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2545" w:rsidRDefault="008B7581" w:rsidP="00BA7573">
      <w:pPr>
        <w:jc w:val="center"/>
        <w:rPr>
          <w:rFonts w:cs="Times New Roman"/>
          <w:b/>
          <w:szCs w:val="28"/>
        </w:rPr>
      </w:pPr>
      <w:r w:rsidRPr="00BA7573">
        <w:rPr>
          <w:rFonts w:cs="Times New Roman"/>
          <w:b/>
          <w:szCs w:val="28"/>
        </w:rPr>
        <w:t xml:space="preserve">Các bài nghiên cứu mới về COVID-19 từ ngày </w:t>
      </w:r>
      <w:r w:rsidR="00A53BAF">
        <w:rPr>
          <w:rFonts w:cs="Times New Roman"/>
          <w:b/>
          <w:szCs w:val="28"/>
        </w:rPr>
        <w:t>1</w:t>
      </w:r>
      <w:r w:rsidR="00374B5F">
        <w:rPr>
          <w:rFonts w:cs="Times New Roman"/>
          <w:b/>
          <w:szCs w:val="28"/>
        </w:rPr>
        <w:t>7</w:t>
      </w:r>
      <w:r w:rsidRPr="00BA7573">
        <w:rPr>
          <w:rFonts w:cs="Times New Roman"/>
          <w:b/>
          <w:szCs w:val="28"/>
        </w:rPr>
        <w:t>/</w:t>
      </w:r>
      <w:proofErr w:type="gramStart"/>
      <w:r w:rsidRPr="00BA7573">
        <w:rPr>
          <w:rFonts w:cs="Times New Roman"/>
          <w:b/>
          <w:szCs w:val="28"/>
        </w:rPr>
        <w:t>4  đến</w:t>
      </w:r>
      <w:proofErr w:type="gramEnd"/>
      <w:r w:rsidRPr="00BA7573">
        <w:rPr>
          <w:rFonts w:cs="Times New Roman"/>
          <w:b/>
          <w:szCs w:val="28"/>
        </w:rPr>
        <w:t xml:space="preserve"> ngày </w:t>
      </w:r>
      <w:r w:rsidR="00374B5F">
        <w:rPr>
          <w:rFonts w:cs="Times New Roman"/>
          <w:b/>
          <w:szCs w:val="28"/>
        </w:rPr>
        <w:t>23</w:t>
      </w:r>
      <w:r w:rsidRPr="00BA7573">
        <w:rPr>
          <w:rFonts w:cs="Times New Roman"/>
          <w:b/>
          <w:szCs w:val="28"/>
        </w:rPr>
        <w:t>/4/2020</w:t>
      </w:r>
    </w:p>
    <w:p w:rsidR="00924ABB" w:rsidRDefault="00924ABB" w:rsidP="00BA7573">
      <w:pPr>
        <w:jc w:val="center"/>
        <w:rPr>
          <w:rFonts w:cs="Times New Roman"/>
          <w:b/>
          <w:szCs w:val="28"/>
        </w:rPr>
      </w:pPr>
    </w:p>
    <w:tbl>
      <w:tblPr>
        <w:tblStyle w:val="TableGrid"/>
        <w:tblW w:w="9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9657BF" w:rsidTr="009657BF">
        <w:tc>
          <w:tcPr>
            <w:tcW w:w="9458"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5092"/>
            </w:tblGrid>
            <w:tr w:rsidR="00721AD2" w:rsidTr="00721AD2">
              <w:tc>
                <w:tcPr>
                  <w:tcW w:w="4140" w:type="dxa"/>
                </w:tcPr>
                <w:p w:rsidR="00C55FB6" w:rsidRDefault="00C55FB6" w:rsidP="00FA68DA">
                  <w:pPr>
                    <w:jc w:val="both"/>
                    <w:rPr>
                      <w:rFonts w:cs="Times New Roman"/>
                      <w:szCs w:val="28"/>
                    </w:rPr>
                  </w:pPr>
                  <w:r w:rsidRPr="00C55FB6">
                    <w:rPr>
                      <w:rFonts w:cs="Times New Roman"/>
                      <w:szCs w:val="28"/>
                    </w:rPr>
                    <w:t>Cục Thông tin KH&amp;CN quốc gia trân trọng kính gửi đến các nhà khoa học những nghiên cứu mới nhất về COVID-19 trên thế giới</w:t>
                  </w:r>
                  <w:r w:rsidR="00FA68DA">
                    <w:rPr>
                      <w:rFonts w:cs="Times New Roman"/>
                      <w:szCs w:val="28"/>
                    </w:rPr>
                    <w:t>, b</w:t>
                  </w:r>
                  <w:r w:rsidRPr="00C55FB6">
                    <w:rPr>
                      <w:rFonts w:cs="Times New Roman"/>
                      <w:szCs w:val="28"/>
                    </w:rPr>
                    <w:t>ao gồm những bài viết đã được xuất bản chính thức và các bài viết được chấp nhận đăng trên những cơ sở dữ liệu học thuật chính thống từ ngày 1</w:t>
                  </w:r>
                  <w:r w:rsidR="00423410">
                    <w:rPr>
                      <w:rFonts w:cs="Times New Roman"/>
                      <w:szCs w:val="28"/>
                    </w:rPr>
                    <w:t>7</w:t>
                  </w:r>
                  <w:r w:rsidRPr="00C55FB6">
                    <w:rPr>
                      <w:rFonts w:cs="Times New Roman"/>
                      <w:szCs w:val="28"/>
                    </w:rPr>
                    <w:t xml:space="preserve">/4 đến ngày </w:t>
                  </w:r>
                  <w:r w:rsidR="00423410">
                    <w:rPr>
                      <w:rFonts w:cs="Times New Roman"/>
                      <w:szCs w:val="28"/>
                    </w:rPr>
                    <w:t>23</w:t>
                  </w:r>
                  <w:r w:rsidRPr="00C55FB6">
                    <w:rPr>
                      <w:rFonts w:cs="Times New Roman"/>
                      <w:szCs w:val="28"/>
                    </w:rPr>
                    <w:t xml:space="preserve">/4/2020. Những nghiên cứu công bố trước thời gian này được tổng hợp tại đường </w:t>
                  </w:r>
                  <w:r w:rsidR="00FA68DA">
                    <w:rPr>
                      <w:rFonts w:cs="Times New Roman"/>
                      <w:szCs w:val="28"/>
                    </w:rPr>
                    <w:t>l</w:t>
                  </w:r>
                  <w:bookmarkStart w:id="0" w:name="_GoBack"/>
                  <w:bookmarkEnd w:id="0"/>
                  <w:r w:rsidRPr="00C55FB6">
                    <w:rPr>
                      <w:rFonts w:cs="Times New Roman"/>
                      <w:szCs w:val="28"/>
                    </w:rPr>
                    <w:t xml:space="preserve">ink cuối bài.   </w:t>
                  </w:r>
                </w:p>
              </w:tc>
              <w:tc>
                <w:tcPr>
                  <w:tcW w:w="5092" w:type="dxa"/>
                </w:tcPr>
                <w:p w:rsidR="00C55FB6" w:rsidRDefault="00721AD2" w:rsidP="00DA617D">
                  <w:pPr>
                    <w:jc w:val="both"/>
                    <w:rPr>
                      <w:rFonts w:cs="Times New Roman"/>
                      <w:szCs w:val="28"/>
                    </w:rPr>
                  </w:pPr>
                  <w:r>
                    <w:rPr>
                      <w:rFonts w:cs="Times New Roman"/>
                      <w:noProof/>
                      <w:szCs w:val="28"/>
                    </w:rPr>
                    <w:drawing>
                      <wp:inline distT="0" distB="0" distL="0" distR="0">
                        <wp:extent cx="3061252" cy="244094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a 23-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29931" cy="2495703"/>
                                </a:xfrm>
                                <a:prstGeom prst="rect">
                                  <a:avLst/>
                                </a:prstGeom>
                              </pic:spPr>
                            </pic:pic>
                          </a:graphicData>
                        </a:graphic>
                      </wp:inline>
                    </w:drawing>
                  </w:r>
                </w:p>
              </w:tc>
            </w:tr>
          </w:tbl>
          <w:p w:rsidR="009657BF" w:rsidRDefault="009657BF" w:rsidP="006B38D3">
            <w:pPr>
              <w:jc w:val="both"/>
              <w:rPr>
                <w:rFonts w:cs="Times New Roman"/>
                <w:sz w:val="26"/>
                <w:szCs w:val="26"/>
              </w:rPr>
            </w:pPr>
            <w:r w:rsidRPr="00A53BAF">
              <w:rPr>
                <w:rFonts w:cs="Times New Roman"/>
                <w:szCs w:val="28"/>
              </w:rPr>
              <w:t xml:space="preserve"> </w:t>
            </w:r>
          </w:p>
        </w:tc>
      </w:tr>
    </w:tbl>
    <w:p w:rsidR="00535115" w:rsidRPr="003E6BCE" w:rsidRDefault="00535115" w:rsidP="00A95ECE">
      <w:pPr>
        <w:pStyle w:val="Heading1"/>
        <w:spacing w:before="0"/>
        <w:jc w:val="both"/>
        <w:rPr>
          <w:rFonts w:ascii="Times New Roman" w:hAnsi="Times New Roman" w:cs="Times New Roman"/>
          <w:b/>
          <w:color w:val="FF0000"/>
          <w:sz w:val="26"/>
          <w:szCs w:val="26"/>
        </w:rPr>
      </w:pPr>
      <w:r w:rsidRPr="003E6BCE">
        <w:rPr>
          <w:rFonts w:ascii="Times New Roman" w:hAnsi="Times New Roman" w:cs="Times New Roman"/>
          <w:b/>
          <w:color w:val="FF0000"/>
          <w:sz w:val="26"/>
          <w:szCs w:val="26"/>
        </w:rPr>
        <w:t>SCIENCEDIRECT</w:t>
      </w:r>
    </w:p>
    <w:p w:rsidR="004F0804" w:rsidRPr="003E6BCE" w:rsidRDefault="004F0804" w:rsidP="004F0804">
      <w:pPr>
        <w:rPr>
          <w:sz w:val="26"/>
          <w:szCs w:val="26"/>
        </w:rPr>
      </w:pPr>
    </w:p>
    <w:p w:rsidR="00961D09" w:rsidRPr="003E6BCE" w:rsidRDefault="00961D09" w:rsidP="00A95ECE">
      <w:pPr>
        <w:pStyle w:val="Heading1"/>
        <w:spacing w:before="0"/>
        <w:jc w:val="both"/>
        <w:rPr>
          <w:rFonts w:ascii="Times New Roman" w:hAnsi="Times New Roman" w:cs="Times New Roman"/>
          <w:b/>
          <w:color w:val="4472C4" w:themeColor="accent5"/>
          <w:sz w:val="26"/>
          <w:szCs w:val="26"/>
        </w:rPr>
      </w:pPr>
      <w:r w:rsidRPr="003E6BCE">
        <w:rPr>
          <w:rFonts w:ascii="Times New Roman" w:hAnsi="Times New Roman" w:cs="Times New Roman"/>
          <w:b/>
          <w:color w:val="4472C4" w:themeColor="accent5"/>
          <w:sz w:val="26"/>
          <w:szCs w:val="26"/>
        </w:rPr>
        <w:t xml:space="preserve">Tháng </w:t>
      </w:r>
      <w:r w:rsidR="004F0804" w:rsidRPr="003E6BCE">
        <w:rPr>
          <w:rFonts w:ascii="Times New Roman" w:hAnsi="Times New Roman" w:cs="Times New Roman"/>
          <w:b/>
          <w:color w:val="4472C4" w:themeColor="accent5"/>
          <w:sz w:val="26"/>
          <w:szCs w:val="26"/>
        </w:rPr>
        <w:t>5</w:t>
      </w:r>
      <w:r w:rsidRPr="003E6BCE">
        <w:rPr>
          <w:rFonts w:ascii="Times New Roman" w:hAnsi="Times New Roman" w:cs="Times New Roman"/>
          <w:b/>
          <w:color w:val="4472C4" w:themeColor="accent5"/>
          <w:sz w:val="26"/>
          <w:szCs w:val="26"/>
        </w:rPr>
        <w:t>-2020</w:t>
      </w:r>
    </w:p>
    <w:p w:rsidR="004F0804" w:rsidRPr="004F0804" w:rsidRDefault="004F0804" w:rsidP="004F0804"/>
    <w:p w:rsidR="004F0804" w:rsidRPr="006E7F6E" w:rsidRDefault="006E7F6E" w:rsidP="004F0804">
      <w:pPr>
        <w:rPr>
          <w:b/>
          <w:sz w:val="24"/>
          <w:szCs w:val="24"/>
        </w:rPr>
      </w:pPr>
      <w:r w:rsidRPr="006E7F6E">
        <w:rPr>
          <w:b/>
          <w:sz w:val="24"/>
          <w:szCs w:val="24"/>
        </w:rPr>
        <w:t xml:space="preserve">1. </w:t>
      </w:r>
      <w:r w:rsidR="004F0804" w:rsidRPr="006E7F6E">
        <w:rPr>
          <w:b/>
          <w:sz w:val="24"/>
          <w:szCs w:val="24"/>
        </w:rPr>
        <w:t>COVID-19 and telemedicine: Immediate action required for maintaining healthcare providers well-being</w:t>
      </w:r>
    </w:p>
    <w:p w:rsidR="004F0804" w:rsidRPr="004F0804" w:rsidRDefault="004F0804" w:rsidP="004F0804">
      <w:pPr>
        <w:rPr>
          <w:sz w:val="24"/>
          <w:szCs w:val="24"/>
        </w:rPr>
      </w:pPr>
      <w:r w:rsidRPr="004F0804">
        <w:rPr>
          <w:sz w:val="24"/>
          <w:szCs w:val="24"/>
        </w:rPr>
        <w:t>Journal of Clinical VirologyVolume 126May 2020Article 104345</w:t>
      </w:r>
    </w:p>
    <w:p w:rsidR="004F0804" w:rsidRPr="004F0804" w:rsidRDefault="004F0804" w:rsidP="004F0804">
      <w:pPr>
        <w:rPr>
          <w:sz w:val="24"/>
          <w:szCs w:val="24"/>
        </w:rPr>
      </w:pPr>
      <w:r w:rsidRPr="004F0804">
        <w:rPr>
          <w:sz w:val="24"/>
          <w:szCs w:val="24"/>
        </w:rPr>
        <w:t>Bobak Moazzami, Niloofar Razavi-Khorasani, Arash Dooghaie Moghadam, Ermia Farokhi, Nima Rezaei</w:t>
      </w:r>
    </w:p>
    <w:p w:rsidR="004F0804" w:rsidRDefault="00FA68DA" w:rsidP="004F0804">
      <w:pPr>
        <w:rPr>
          <w:sz w:val="24"/>
          <w:szCs w:val="24"/>
        </w:rPr>
      </w:pPr>
      <w:hyperlink r:id="rId6" w:history="1">
        <w:r w:rsidR="00231EC1" w:rsidRPr="000D3E71">
          <w:rPr>
            <w:rStyle w:val="Hyperlink"/>
            <w:sz w:val="24"/>
            <w:szCs w:val="24"/>
          </w:rPr>
          <w:t>https://www.sciencedirect.com/science/article/pii/S1386653220300871/pdfft?md5=3921fe2f068dbd0b545c5c009b981740&amp;pid=1-s2.0-S1386653220300871-main.pdf</w:t>
        </w:r>
      </w:hyperlink>
    </w:p>
    <w:p w:rsidR="004F0804" w:rsidRPr="004F0804" w:rsidRDefault="004F0804" w:rsidP="004F0804">
      <w:pPr>
        <w:rPr>
          <w:sz w:val="24"/>
          <w:szCs w:val="24"/>
        </w:rPr>
      </w:pPr>
    </w:p>
    <w:p w:rsidR="004F0804" w:rsidRPr="006E7F6E" w:rsidRDefault="006E7F6E" w:rsidP="004F0804">
      <w:pPr>
        <w:rPr>
          <w:b/>
          <w:sz w:val="24"/>
          <w:szCs w:val="24"/>
        </w:rPr>
      </w:pPr>
      <w:r w:rsidRPr="006E7F6E">
        <w:rPr>
          <w:b/>
          <w:sz w:val="24"/>
          <w:szCs w:val="24"/>
        </w:rPr>
        <w:t xml:space="preserve">2. </w:t>
      </w:r>
      <w:r w:rsidR="004F0804" w:rsidRPr="006E7F6E">
        <w:rPr>
          <w:b/>
          <w:sz w:val="24"/>
          <w:szCs w:val="24"/>
        </w:rPr>
        <w:t>Unknown unknowns – COVID-19 and potential global mortality</w:t>
      </w:r>
    </w:p>
    <w:p w:rsidR="004F0804" w:rsidRPr="004F0804" w:rsidRDefault="004F0804" w:rsidP="004F0804">
      <w:pPr>
        <w:rPr>
          <w:sz w:val="24"/>
          <w:szCs w:val="24"/>
        </w:rPr>
      </w:pPr>
      <w:r w:rsidRPr="004F0804">
        <w:rPr>
          <w:sz w:val="24"/>
          <w:szCs w:val="24"/>
        </w:rPr>
        <w:t>Early Human DevelopmentVolume 144May 2020Article 105026</w:t>
      </w:r>
    </w:p>
    <w:p w:rsidR="004F0804" w:rsidRPr="004F0804" w:rsidRDefault="004F0804" w:rsidP="004F0804">
      <w:pPr>
        <w:rPr>
          <w:sz w:val="24"/>
          <w:szCs w:val="24"/>
        </w:rPr>
      </w:pPr>
      <w:r w:rsidRPr="004F0804">
        <w:rPr>
          <w:sz w:val="24"/>
          <w:szCs w:val="24"/>
        </w:rPr>
        <w:t>Victor Grech</w:t>
      </w:r>
    </w:p>
    <w:p w:rsidR="004F0804" w:rsidRDefault="00FA68DA" w:rsidP="004F0804">
      <w:pPr>
        <w:rPr>
          <w:sz w:val="24"/>
          <w:szCs w:val="24"/>
        </w:rPr>
      </w:pPr>
      <w:hyperlink r:id="rId7" w:history="1">
        <w:r w:rsidR="00231EC1" w:rsidRPr="000D3E71">
          <w:rPr>
            <w:rStyle w:val="Hyperlink"/>
            <w:sz w:val="24"/>
            <w:szCs w:val="24"/>
          </w:rPr>
          <w:t>https://www.sciencedirect.com/science/article/pii/S0378378220301973/pdfft?md5=a71e347783d7e06738e74067c6f5b88a&amp;pid=1-s2.0-S0378378220301973-main.pdf</w:t>
        </w:r>
      </w:hyperlink>
    </w:p>
    <w:p w:rsidR="004F0804" w:rsidRPr="004F0804" w:rsidRDefault="004F0804" w:rsidP="004F0804">
      <w:pPr>
        <w:rPr>
          <w:sz w:val="24"/>
          <w:szCs w:val="24"/>
        </w:rPr>
      </w:pPr>
    </w:p>
    <w:p w:rsidR="004F0804" w:rsidRPr="006E7F6E" w:rsidRDefault="006E7F6E" w:rsidP="004F0804">
      <w:pPr>
        <w:rPr>
          <w:b/>
          <w:sz w:val="24"/>
          <w:szCs w:val="24"/>
        </w:rPr>
      </w:pPr>
      <w:r w:rsidRPr="006E7F6E">
        <w:rPr>
          <w:b/>
          <w:sz w:val="24"/>
          <w:szCs w:val="24"/>
        </w:rPr>
        <w:t xml:space="preserve">3. </w:t>
      </w:r>
      <w:r w:rsidR="004F0804" w:rsidRPr="006E7F6E">
        <w:rPr>
          <w:b/>
          <w:sz w:val="24"/>
          <w:szCs w:val="24"/>
        </w:rPr>
        <w:t>The epidemiology and pathogenesis of coronavirus disease (COVID-19) outbreak</w:t>
      </w:r>
    </w:p>
    <w:p w:rsidR="004F0804" w:rsidRPr="004F0804" w:rsidRDefault="004F0804" w:rsidP="004F0804">
      <w:pPr>
        <w:rPr>
          <w:sz w:val="24"/>
          <w:szCs w:val="24"/>
        </w:rPr>
      </w:pPr>
      <w:r w:rsidRPr="004F0804">
        <w:rPr>
          <w:sz w:val="24"/>
          <w:szCs w:val="24"/>
        </w:rPr>
        <w:t>Journal of AutoimmunityVolume 109May 2020Article 102433</w:t>
      </w:r>
    </w:p>
    <w:p w:rsidR="004F0804" w:rsidRPr="004F0804" w:rsidRDefault="004F0804" w:rsidP="004F0804">
      <w:pPr>
        <w:rPr>
          <w:sz w:val="24"/>
          <w:szCs w:val="24"/>
        </w:rPr>
      </w:pPr>
      <w:r w:rsidRPr="004F0804">
        <w:rPr>
          <w:sz w:val="24"/>
          <w:szCs w:val="24"/>
        </w:rPr>
        <w:t>Hussin A. Rothan, Siddappa N. Byrareddy</w:t>
      </w:r>
    </w:p>
    <w:p w:rsidR="004F0804" w:rsidRDefault="00FA68DA" w:rsidP="004F0804">
      <w:pPr>
        <w:rPr>
          <w:sz w:val="24"/>
          <w:szCs w:val="24"/>
        </w:rPr>
      </w:pPr>
      <w:hyperlink r:id="rId8" w:history="1">
        <w:r w:rsidR="00231EC1" w:rsidRPr="000D3E71">
          <w:rPr>
            <w:rStyle w:val="Hyperlink"/>
            <w:sz w:val="24"/>
            <w:szCs w:val="24"/>
          </w:rPr>
          <w:t>https://www.sciencedirect.com/science/article/pii/S0896841120300469/pdfft?md5=358304554fc81aef76a2a81fad78a467&amp;pid=1-s2.0-S0896841120300469-main.pdf</w:t>
        </w:r>
      </w:hyperlink>
    </w:p>
    <w:p w:rsidR="004F0804" w:rsidRPr="004F0804" w:rsidRDefault="004F0804" w:rsidP="004F0804">
      <w:pPr>
        <w:rPr>
          <w:sz w:val="24"/>
          <w:szCs w:val="24"/>
        </w:rPr>
      </w:pPr>
    </w:p>
    <w:p w:rsidR="004F0804" w:rsidRPr="006E7F6E" w:rsidRDefault="006E7F6E" w:rsidP="004F0804">
      <w:pPr>
        <w:rPr>
          <w:b/>
          <w:sz w:val="24"/>
          <w:szCs w:val="24"/>
        </w:rPr>
      </w:pPr>
      <w:r w:rsidRPr="006E7F6E">
        <w:rPr>
          <w:b/>
          <w:sz w:val="24"/>
          <w:szCs w:val="24"/>
        </w:rPr>
        <w:t xml:space="preserve">4. </w:t>
      </w:r>
      <w:r w:rsidR="004F0804" w:rsidRPr="006E7F6E">
        <w:rPr>
          <w:b/>
          <w:sz w:val="24"/>
          <w:szCs w:val="24"/>
        </w:rPr>
        <w:t>COVID-19 – Considerations for the paediatric rheumatologist</w:t>
      </w:r>
    </w:p>
    <w:p w:rsidR="004F0804" w:rsidRPr="004F0804" w:rsidRDefault="004F0804" w:rsidP="004F0804">
      <w:pPr>
        <w:rPr>
          <w:sz w:val="24"/>
          <w:szCs w:val="24"/>
        </w:rPr>
      </w:pPr>
      <w:r w:rsidRPr="004F0804">
        <w:rPr>
          <w:sz w:val="24"/>
          <w:szCs w:val="24"/>
        </w:rPr>
        <w:t>Clinical ImmunologyVolume 214May 2020Article 108420</w:t>
      </w:r>
    </w:p>
    <w:p w:rsidR="004F0804" w:rsidRPr="004F0804" w:rsidRDefault="004F0804" w:rsidP="004F0804">
      <w:pPr>
        <w:rPr>
          <w:sz w:val="24"/>
          <w:szCs w:val="24"/>
        </w:rPr>
      </w:pPr>
      <w:r w:rsidRPr="004F0804">
        <w:rPr>
          <w:sz w:val="24"/>
          <w:szCs w:val="24"/>
        </w:rPr>
        <w:t>Christian M. Hedrich</w:t>
      </w:r>
    </w:p>
    <w:p w:rsidR="004F0804" w:rsidRDefault="00FA68DA" w:rsidP="004F0804">
      <w:pPr>
        <w:rPr>
          <w:sz w:val="24"/>
          <w:szCs w:val="24"/>
        </w:rPr>
      </w:pPr>
      <w:hyperlink r:id="rId9" w:history="1">
        <w:r w:rsidR="00231EC1" w:rsidRPr="000D3E71">
          <w:rPr>
            <w:rStyle w:val="Hyperlink"/>
            <w:sz w:val="24"/>
            <w:szCs w:val="24"/>
          </w:rPr>
          <w:t>https://www.sciencedirect.com/science/article/pii/S152166162030259X/pdfft?md5=7f06f5ea9b8266f507d8a025727ba48f&amp;pid=1-s2.0-S152166162030259X-main.pdf</w:t>
        </w:r>
      </w:hyperlink>
    </w:p>
    <w:p w:rsidR="004F0804" w:rsidRPr="006E7F6E" w:rsidRDefault="006E7F6E" w:rsidP="004F0804">
      <w:pPr>
        <w:rPr>
          <w:b/>
          <w:sz w:val="24"/>
          <w:szCs w:val="24"/>
        </w:rPr>
      </w:pPr>
      <w:r w:rsidRPr="006E7F6E">
        <w:rPr>
          <w:b/>
          <w:sz w:val="24"/>
          <w:szCs w:val="24"/>
        </w:rPr>
        <w:lastRenderedPageBreak/>
        <w:t xml:space="preserve">5. </w:t>
      </w:r>
      <w:r w:rsidR="004F0804" w:rsidRPr="006E7F6E">
        <w:rPr>
          <w:b/>
          <w:sz w:val="24"/>
          <w:szCs w:val="24"/>
        </w:rPr>
        <w:t>CT manifestations of coronavirus disease-2019: A retrospective analysis of 73 cases by disease severity</w:t>
      </w:r>
    </w:p>
    <w:p w:rsidR="004F0804" w:rsidRPr="004F0804" w:rsidRDefault="004F0804" w:rsidP="004F0804">
      <w:pPr>
        <w:rPr>
          <w:sz w:val="24"/>
          <w:szCs w:val="24"/>
        </w:rPr>
      </w:pPr>
      <w:r w:rsidRPr="004F0804">
        <w:rPr>
          <w:sz w:val="24"/>
          <w:szCs w:val="24"/>
        </w:rPr>
        <w:t>European Journal of RadiologyVolume 126May 2020Article 108941</w:t>
      </w:r>
    </w:p>
    <w:p w:rsidR="004F0804" w:rsidRPr="004F0804" w:rsidRDefault="004F0804" w:rsidP="004F0804">
      <w:pPr>
        <w:rPr>
          <w:sz w:val="24"/>
          <w:szCs w:val="24"/>
        </w:rPr>
      </w:pPr>
      <w:r w:rsidRPr="004F0804">
        <w:rPr>
          <w:sz w:val="24"/>
          <w:szCs w:val="24"/>
        </w:rPr>
        <w:t>Kai-Cai Liu, Ping Xu, Wei-Fu Lv, Xiao-Hui Qiu, Wei Wei</w:t>
      </w:r>
    </w:p>
    <w:p w:rsidR="004F0804" w:rsidRDefault="00FA68DA" w:rsidP="004F0804">
      <w:pPr>
        <w:rPr>
          <w:sz w:val="24"/>
          <w:szCs w:val="24"/>
        </w:rPr>
      </w:pPr>
      <w:hyperlink r:id="rId10" w:history="1">
        <w:r w:rsidR="00231EC1" w:rsidRPr="000D3E71">
          <w:rPr>
            <w:rStyle w:val="Hyperlink"/>
            <w:sz w:val="24"/>
            <w:szCs w:val="24"/>
          </w:rPr>
          <w:t>https://www.sciencedirect.com/science/article/pii/S0720048X20301303/pdfft?md5=695d7e62b3c6919da17a97be5be868c4&amp;pid=1-s2.0-S0720048X20301303-main.pdf</w:t>
        </w:r>
      </w:hyperlink>
    </w:p>
    <w:p w:rsidR="004F0804" w:rsidRPr="004F0804" w:rsidRDefault="004F0804" w:rsidP="004F0804">
      <w:pPr>
        <w:rPr>
          <w:sz w:val="24"/>
          <w:szCs w:val="24"/>
        </w:rPr>
      </w:pPr>
    </w:p>
    <w:p w:rsidR="004F0804" w:rsidRPr="006E7F6E" w:rsidRDefault="006E7F6E" w:rsidP="004F0804">
      <w:pPr>
        <w:rPr>
          <w:b/>
          <w:sz w:val="24"/>
          <w:szCs w:val="24"/>
        </w:rPr>
      </w:pPr>
      <w:r w:rsidRPr="006E7F6E">
        <w:rPr>
          <w:b/>
          <w:sz w:val="24"/>
          <w:szCs w:val="24"/>
        </w:rPr>
        <w:t xml:space="preserve">6. </w:t>
      </w:r>
      <w:r w:rsidR="004F0804" w:rsidRPr="006E7F6E">
        <w:rPr>
          <w:b/>
          <w:sz w:val="24"/>
          <w:szCs w:val="24"/>
        </w:rPr>
        <w:t>Clinical and CT imaging features of the COVID-19 pneumonia: Focus on pregnant women and children</w:t>
      </w:r>
    </w:p>
    <w:p w:rsidR="004F0804" w:rsidRPr="004F0804" w:rsidRDefault="004F0804" w:rsidP="004F0804">
      <w:pPr>
        <w:rPr>
          <w:sz w:val="24"/>
          <w:szCs w:val="24"/>
        </w:rPr>
      </w:pPr>
      <w:r w:rsidRPr="004F0804">
        <w:rPr>
          <w:sz w:val="24"/>
          <w:szCs w:val="24"/>
        </w:rPr>
        <w:t>Journal of InfectionVolume 80, Issue 5May 2020Pages e7-e13</w:t>
      </w:r>
    </w:p>
    <w:p w:rsidR="004F0804" w:rsidRPr="004F0804" w:rsidRDefault="004F0804" w:rsidP="004F0804">
      <w:pPr>
        <w:rPr>
          <w:sz w:val="24"/>
          <w:szCs w:val="24"/>
        </w:rPr>
      </w:pPr>
      <w:r w:rsidRPr="004F0804">
        <w:rPr>
          <w:sz w:val="24"/>
          <w:szCs w:val="24"/>
        </w:rPr>
        <w:t xml:space="preserve">Huanhuan Liu, Fang Liu, Jinning Li, Tingting Zhang, Weishun </w:t>
      </w:r>
      <w:proofErr w:type="gramStart"/>
      <w:r w:rsidRPr="004F0804">
        <w:rPr>
          <w:sz w:val="24"/>
          <w:szCs w:val="24"/>
        </w:rPr>
        <w:t>Lan</w:t>
      </w:r>
      <w:proofErr w:type="gramEnd"/>
    </w:p>
    <w:p w:rsidR="004F0804" w:rsidRDefault="00FA68DA" w:rsidP="004F0804">
      <w:pPr>
        <w:rPr>
          <w:sz w:val="24"/>
          <w:szCs w:val="24"/>
        </w:rPr>
      </w:pPr>
      <w:hyperlink r:id="rId11" w:history="1">
        <w:r w:rsidR="00231EC1" w:rsidRPr="000D3E71">
          <w:rPr>
            <w:rStyle w:val="Hyperlink"/>
            <w:sz w:val="24"/>
            <w:szCs w:val="24"/>
          </w:rPr>
          <w:t>https://www.sciencedirect.com/science/article/pii/S0163445320301183/pdfft?md5=b7e80d06b9718da74aae402a94804624&amp;pid=1-s2.0-S0163445320301183-main.pdf</w:t>
        </w:r>
      </w:hyperlink>
    </w:p>
    <w:p w:rsidR="006C361A" w:rsidRPr="006C361A" w:rsidRDefault="006C361A" w:rsidP="00A95ECE">
      <w:pPr>
        <w:jc w:val="both"/>
      </w:pPr>
    </w:p>
    <w:p w:rsidR="006D610D" w:rsidRDefault="004E5D4E" w:rsidP="00A95ECE">
      <w:pPr>
        <w:pStyle w:val="Heading1"/>
        <w:spacing w:before="0"/>
        <w:jc w:val="both"/>
        <w:rPr>
          <w:rFonts w:ascii="Times New Roman" w:hAnsi="Times New Roman" w:cs="Times New Roman"/>
          <w:b/>
          <w:color w:val="4472C4" w:themeColor="accent5"/>
          <w:sz w:val="26"/>
          <w:szCs w:val="26"/>
        </w:rPr>
      </w:pPr>
      <w:r w:rsidRPr="005A02E8">
        <w:rPr>
          <w:rFonts w:ascii="Times New Roman" w:hAnsi="Times New Roman" w:cs="Times New Roman"/>
          <w:b/>
          <w:color w:val="4472C4" w:themeColor="accent5"/>
          <w:sz w:val="26"/>
          <w:szCs w:val="26"/>
        </w:rPr>
        <w:t>Tháng 4-2020</w:t>
      </w:r>
    </w:p>
    <w:p w:rsidR="005853A7" w:rsidRDefault="005853A7" w:rsidP="005853A7"/>
    <w:p w:rsidR="005853A7" w:rsidRPr="000F2013" w:rsidRDefault="005827E6" w:rsidP="005853A7">
      <w:pPr>
        <w:rPr>
          <w:rFonts w:cs="Times New Roman"/>
          <w:b/>
          <w:sz w:val="24"/>
          <w:szCs w:val="24"/>
        </w:rPr>
      </w:pPr>
      <w:r w:rsidRPr="000F2013">
        <w:rPr>
          <w:rFonts w:cs="Times New Roman"/>
          <w:b/>
          <w:sz w:val="24"/>
          <w:szCs w:val="24"/>
        </w:rPr>
        <w:t xml:space="preserve">1. </w:t>
      </w:r>
      <w:r w:rsidR="005853A7" w:rsidRPr="000F2013">
        <w:rPr>
          <w:rFonts w:cs="Times New Roman"/>
          <w:b/>
          <w:sz w:val="24"/>
          <w:szCs w:val="24"/>
        </w:rPr>
        <w:t xml:space="preserve">Journal of Manipulative and Physiological Therapeutics, </w:t>
      </w:r>
      <w:proofErr w:type="gramStart"/>
      <w:r w:rsidR="005853A7" w:rsidRPr="000F2013">
        <w:rPr>
          <w:rFonts w:cs="Times New Roman"/>
          <w:b/>
          <w:sz w:val="24"/>
          <w:szCs w:val="24"/>
        </w:rPr>
        <w:t>In</w:t>
      </w:r>
      <w:proofErr w:type="gramEnd"/>
      <w:r w:rsidR="005853A7" w:rsidRPr="000F2013">
        <w:rPr>
          <w:rFonts w:cs="Times New Roman"/>
          <w:b/>
          <w:sz w:val="24"/>
          <w:szCs w:val="24"/>
        </w:rPr>
        <w:t xml:space="preserve"> press, journal pre-proof, Available online 20 April 2020</w:t>
      </w:r>
    </w:p>
    <w:p w:rsidR="005853A7" w:rsidRPr="005853A7" w:rsidRDefault="005853A7" w:rsidP="005853A7">
      <w:pPr>
        <w:rPr>
          <w:rFonts w:cs="Times New Roman"/>
          <w:sz w:val="24"/>
          <w:szCs w:val="24"/>
        </w:rPr>
      </w:pPr>
      <w:r w:rsidRPr="005853A7">
        <w:rPr>
          <w:rFonts w:cs="Times New Roman"/>
          <w:sz w:val="24"/>
          <w:szCs w:val="24"/>
        </w:rPr>
        <w:t>Claire D. Johnson, Craig S. Little, Tamara A. Sterling, Scott Gojkovich, Michael A. Ciolfi</w:t>
      </w:r>
    </w:p>
    <w:p w:rsidR="005853A7" w:rsidRDefault="00FA68DA" w:rsidP="005853A7">
      <w:pPr>
        <w:rPr>
          <w:rFonts w:cs="Times New Roman"/>
          <w:sz w:val="24"/>
          <w:szCs w:val="24"/>
        </w:rPr>
      </w:pPr>
      <w:hyperlink r:id="rId12" w:history="1">
        <w:r w:rsidR="00231EC1" w:rsidRPr="000D3E71">
          <w:rPr>
            <w:rStyle w:val="Hyperlink"/>
            <w:rFonts w:cs="Times New Roman"/>
            <w:sz w:val="24"/>
            <w:szCs w:val="24"/>
          </w:rPr>
          <w:t>https://www.sciencedirect.com/science/article/pii/S0161475420301202/pdfft?md5=6fc3f513b4519c32d736795242ab3bf0&amp;pid=1-s2.0-S0161475420301202-main.pdf</w:t>
        </w:r>
      </w:hyperlink>
    </w:p>
    <w:p w:rsidR="005853A7" w:rsidRPr="005853A7" w:rsidRDefault="005853A7" w:rsidP="005853A7">
      <w:pPr>
        <w:rPr>
          <w:rFonts w:cs="Times New Roman"/>
          <w:sz w:val="24"/>
          <w:szCs w:val="24"/>
        </w:rPr>
      </w:pPr>
    </w:p>
    <w:p w:rsidR="005853A7" w:rsidRPr="000F2013" w:rsidRDefault="005827E6" w:rsidP="005853A7">
      <w:pPr>
        <w:rPr>
          <w:rFonts w:cs="Times New Roman"/>
          <w:b/>
          <w:sz w:val="24"/>
          <w:szCs w:val="24"/>
        </w:rPr>
      </w:pPr>
      <w:r w:rsidRPr="000F2013">
        <w:rPr>
          <w:rFonts w:cs="Times New Roman"/>
          <w:b/>
          <w:sz w:val="24"/>
          <w:szCs w:val="24"/>
        </w:rPr>
        <w:t xml:space="preserve">2. </w:t>
      </w:r>
      <w:r w:rsidR="005853A7" w:rsidRPr="000F2013">
        <w:rPr>
          <w:rFonts w:cs="Times New Roman"/>
          <w:b/>
          <w:sz w:val="24"/>
          <w:szCs w:val="24"/>
        </w:rPr>
        <w:t>A short review on antibody therapy for COVID-19</w:t>
      </w:r>
    </w:p>
    <w:p w:rsidR="005853A7" w:rsidRPr="005853A7" w:rsidRDefault="005853A7" w:rsidP="005853A7">
      <w:pPr>
        <w:rPr>
          <w:rFonts w:cs="Times New Roman"/>
          <w:sz w:val="24"/>
          <w:szCs w:val="24"/>
        </w:rPr>
      </w:pPr>
      <w:r w:rsidRPr="005853A7">
        <w:rPr>
          <w:rFonts w:cs="Times New Roman"/>
          <w:sz w:val="24"/>
          <w:szCs w:val="24"/>
        </w:rPr>
        <w:t xml:space="preserve">New Microbes and New Infections, </w:t>
      </w:r>
      <w:proofErr w:type="gramStart"/>
      <w:r w:rsidRPr="005853A7">
        <w:rPr>
          <w:rFonts w:cs="Times New Roman"/>
          <w:sz w:val="24"/>
          <w:szCs w:val="24"/>
        </w:rPr>
        <w:t>In</w:t>
      </w:r>
      <w:proofErr w:type="gramEnd"/>
      <w:r w:rsidRPr="005853A7">
        <w:rPr>
          <w:rFonts w:cs="Times New Roman"/>
          <w:sz w:val="24"/>
          <w:szCs w:val="24"/>
        </w:rPr>
        <w:t xml:space="preserve"> press, journal pre-proof, Available online 20 April 2020, Article 100682</w:t>
      </w:r>
    </w:p>
    <w:p w:rsidR="005853A7" w:rsidRPr="005853A7" w:rsidRDefault="005853A7" w:rsidP="005853A7">
      <w:pPr>
        <w:rPr>
          <w:rFonts w:cs="Times New Roman"/>
          <w:sz w:val="24"/>
          <w:szCs w:val="24"/>
        </w:rPr>
      </w:pPr>
      <w:r w:rsidRPr="005853A7">
        <w:rPr>
          <w:rFonts w:cs="Times New Roman"/>
          <w:sz w:val="24"/>
          <w:szCs w:val="24"/>
        </w:rPr>
        <w:t>Govindarajan Venkat Kumar, Venkadapathi Jeyanthi, Saminathan Ramakrishnan</w:t>
      </w:r>
    </w:p>
    <w:p w:rsidR="005853A7" w:rsidRDefault="00FA68DA" w:rsidP="005853A7">
      <w:pPr>
        <w:rPr>
          <w:rFonts w:cs="Times New Roman"/>
          <w:sz w:val="24"/>
          <w:szCs w:val="24"/>
        </w:rPr>
      </w:pPr>
      <w:hyperlink r:id="rId13" w:history="1">
        <w:r w:rsidR="00231EC1" w:rsidRPr="000D3E71">
          <w:rPr>
            <w:rStyle w:val="Hyperlink"/>
            <w:rFonts w:cs="Times New Roman"/>
            <w:sz w:val="24"/>
            <w:szCs w:val="24"/>
          </w:rPr>
          <w:t>https://www.sciencedirect.com/science/article/pii/S2052297520300342/pdfft?md5=f4dcf371d29cedd20858f5828d077d38&amp;pid=1-s2.0-S2052297520300342-main.pdf</w:t>
        </w:r>
      </w:hyperlink>
    </w:p>
    <w:p w:rsidR="005853A7" w:rsidRPr="005853A7" w:rsidRDefault="005853A7" w:rsidP="005853A7">
      <w:pPr>
        <w:rPr>
          <w:rFonts w:cs="Times New Roman"/>
          <w:sz w:val="24"/>
          <w:szCs w:val="24"/>
        </w:rPr>
      </w:pPr>
    </w:p>
    <w:p w:rsidR="005853A7" w:rsidRPr="000F2013" w:rsidRDefault="005827E6" w:rsidP="005853A7">
      <w:pPr>
        <w:rPr>
          <w:rFonts w:cs="Times New Roman"/>
          <w:b/>
          <w:sz w:val="24"/>
          <w:szCs w:val="24"/>
        </w:rPr>
      </w:pPr>
      <w:r w:rsidRPr="000F2013">
        <w:rPr>
          <w:rFonts w:cs="Times New Roman"/>
          <w:b/>
          <w:sz w:val="24"/>
          <w:szCs w:val="24"/>
        </w:rPr>
        <w:t xml:space="preserve">3. </w:t>
      </w:r>
      <w:r w:rsidR="005853A7" w:rsidRPr="000F2013">
        <w:rPr>
          <w:rFonts w:cs="Times New Roman"/>
          <w:b/>
          <w:sz w:val="24"/>
          <w:szCs w:val="24"/>
        </w:rPr>
        <w:t>Correlation between climate indicators and COVID-19 pandemic in New York, USA</w:t>
      </w:r>
    </w:p>
    <w:p w:rsidR="005853A7" w:rsidRPr="005853A7" w:rsidRDefault="005853A7" w:rsidP="005853A7">
      <w:pPr>
        <w:rPr>
          <w:rFonts w:cs="Times New Roman"/>
          <w:sz w:val="24"/>
          <w:szCs w:val="24"/>
        </w:rPr>
      </w:pPr>
      <w:r w:rsidRPr="005853A7">
        <w:rPr>
          <w:rFonts w:cs="Times New Roman"/>
          <w:sz w:val="24"/>
          <w:szCs w:val="24"/>
        </w:rPr>
        <w:t xml:space="preserve">Science of The Total Environment, </w:t>
      </w:r>
      <w:proofErr w:type="gramStart"/>
      <w:r w:rsidRPr="005853A7">
        <w:rPr>
          <w:rFonts w:cs="Times New Roman"/>
          <w:sz w:val="24"/>
          <w:szCs w:val="24"/>
        </w:rPr>
        <w:t>In</w:t>
      </w:r>
      <w:proofErr w:type="gramEnd"/>
      <w:r w:rsidRPr="005853A7">
        <w:rPr>
          <w:rFonts w:cs="Times New Roman"/>
          <w:sz w:val="24"/>
          <w:szCs w:val="24"/>
        </w:rPr>
        <w:t xml:space="preserve"> press, journal pre-proof, Available online 20 April 2020, Article 138835</w:t>
      </w:r>
    </w:p>
    <w:p w:rsidR="005853A7" w:rsidRPr="005853A7" w:rsidRDefault="005853A7" w:rsidP="005853A7">
      <w:pPr>
        <w:rPr>
          <w:rFonts w:cs="Times New Roman"/>
          <w:sz w:val="24"/>
          <w:szCs w:val="24"/>
        </w:rPr>
      </w:pPr>
      <w:r w:rsidRPr="005853A7">
        <w:rPr>
          <w:rFonts w:cs="Times New Roman"/>
          <w:sz w:val="24"/>
          <w:szCs w:val="24"/>
        </w:rPr>
        <w:t>Muhammad Farhan Bashir, Benjiang Ma, Dr. Bilal, Bushra Komal, Madiha Bashir</w:t>
      </w:r>
    </w:p>
    <w:p w:rsidR="005853A7" w:rsidRDefault="00FA68DA" w:rsidP="005853A7">
      <w:pPr>
        <w:rPr>
          <w:rFonts w:cs="Times New Roman"/>
          <w:sz w:val="24"/>
          <w:szCs w:val="24"/>
        </w:rPr>
      </w:pPr>
      <w:hyperlink r:id="rId14" w:history="1">
        <w:r w:rsidR="00231EC1" w:rsidRPr="000D3E71">
          <w:rPr>
            <w:rStyle w:val="Hyperlink"/>
            <w:rFonts w:cs="Times New Roman"/>
            <w:sz w:val="24"/>
            <w:szCs w:val="24"/>
          </w:rPr>
          <w:t>https://www.sciencedirect.com/science/article/pii/S0048969720323524/pdfft?md5=0eb3d13b06fd39dcdb204976060374fd&amp;pid=1-s2.0-S0048969720323524-main.pdf</w:t>
        </w:r>
      </w:hyperlink>
    </w:p>
    <w:p w:rsidR="005853A7" w:rsidRPr="005853A7" w:rsidRDefault="005853A7" w:rsidP="005853A7">
      <w:pPr>
        <w:rPr>
          <w:rFonts w:cs="Times New Roman"/>
          <w:sz w:val="24"/>
          <w:szCs w:val="24"/>
        </w:rPr>
      </w:pPr>
    </w:p>
    <w:p w:rsidR="005853A7" w:rsidRPr="000F2013" w:rsidRDefault="005827E6" w:rsidP="005853A7">
      <w:pPr>
        <w:rPr>
          <w:rFonts w:cs="Times New Roman"/>
          <w:b/>
          <w:sz w:val="24"/>
          <w:szCs w:val="24"/>
        </w:rPr>
      </w:pPr>
      <w:r w:rsidRPr="000F2013">
        <w:rPr>
          <w:rFonts w:cs="Times New Roman"/>
          <w:b/>
          <w:sz w:val="24"/>
          <w:szCs w:val="24"/>
        </w:rPr>
        <w:t xml:space="preserve">4. </w:t>
      </w:r>
      <w:r w:rsidR="005853A7" w:rsidRPr="000F2013">
        <w:rPr>
          <w:rFonts w:cs="Times New Roman"/>
          <w:b/>
          <w:sz w:val="24"/>
          <w:szCs w:val="24"/>
        </w:rPr>
        <w:t>Correlation analysis of the severity and clinical prognosis of 32 cases of patients with COVID-19</w:t>
      </w:r>
    </w:p>
    <w:p w:rsidR="005853A7" w:rsidRPr="005853A7" w:rsidRDefault="005853A7" w:rsidP="005853A7">
      <w:pPr>
        <w:rPr>
          <w:rFonts w:cs="Times New Roman"/>
          <w:sz w:val="24"/>
          <w:szCs w:val="24"/>
        </w:rPr>
      </w:pPr>
      <w:r w:rsidRPr="005853A7">
        <w:rPr>
          <w:rFonts w:cs="Times New Roman"/>
          <w:sz w:val="24"/>
          <w:szCs w:val="24"/>
        </w:rPr>
        <w:t xml:space="preserve">Respiratory Medicine, </w:t>
      </w:r>
      <w:proofErr w:type="gramStart"/>
      <w:r w:rsidRPr="005853A7">
        <w:rPr>
          <w:rFonts w:cs="Times New Roman"/>
          <w:sz w:val="24"/>
          <w:szCs w:val="24"/>
        </w:rPr>
        <w:t>In</w:t>
      </w:r>
      <w:proofErr w:type="gramEnd"/>
      <w:r w:rsidRPr="005853A7">
        <w:rPr>
          <w:rFonts w:cs="Times New Roman"/>
          <w:sz w:val="24"/>
          <w:szCs w:val="24"/>
        </w:rPr>
        <w:t xml:space="preserve"> press, journal pre-proof, Available online 20 April 2020, Article 105981</w:t>
      </w:r>
    </w:p>
    <w:p w:rsidR="005853A7" w:rsidRPr="005853A7" w:rsidRDefault="005853A7" w:rsidP="005853A7">
      <w:pPr>
        <w:rPr>
          <w:rFonts w:cs="Times New Roman"/>
          <w:sz w:val="24"/>
          <w:szCs w:val="24"/>
        </w:rPr>
      </w:pPr>
      <w:r w:rsidRPr="005853A7">
        <w:rPr>
          <w:rFonts w:cs="Times New Roman"/>
          <w:sz w:val="24"/>
          <w:szCs w:val="24"/>
        </w:rPr>
        <w:t>Ming Ding, Qiang Zhang, Qing Li, Ting Wu, Ying-zi Huang</w:t>
      </w:r>
    </w:p>
    <w:p w:rsidR="005853A7" w:rsidRDefault="00FA68DA" w:rsidP="005853A7">
      <w:pPr>
        <w:rPr>
          <w:rFonts w:cs="Times New Roman"/>
          <w:sz w:val="24"/>
          <w:szCs w:val="24"/>
        </w:rPr>
      </w:pPr>
      <w:hyperlink r:id="rId15" w:history="1">
        <w:r w:rsidR="00231EC1" w:rsidRPr="000D3E71">
          <w:rPr>
            <w:rStyle w:val="Hyperlink"/>
            <w:rFonts w:cs="Times New Roman"/>
            <w:sz w:val="24"/>
            <w:szCs w:val="24"/>
          </w:rPr>
          <w:t>https://www.sciencedirect.com/science/article/pii/S0954611120301219/pdfft?md5=5023712d230c3ab6ea01506cc9ec1d24&amp;pid=1-s2.0-S0954611120301219-main.pdf</w:t>
        </w:r>
      </w:hyperlink>
    </w:p>
    <w:p w:rsidR="005853A7" w:rsidRPr="005853A7" w:rsidRDefault="005853A7" w:rsidP="005853A7">
      <w:pPr>
        <w:rPr>
          <w:rFonts w:cs="Times New Roman"/>
          <w:sz w:val="24"/>
          <w:szCs w:val="24"/>
        </w:rPr>
      </w:pPr>
    </w:p>
    <w:p w:rsidR="005853A7" w:rsidRPr="000F2013" w:rsidRDefault="005827E6" w:rsidP="005853A7">
      <w:pPr>
        <w:rPr>
          <w:rFonts w:cs="Times New Roman"/>
          <w:b/>
          <w:sz w:val="24"/>
          <w:szCs w:val="24"/>
        </w:rPr>
      </w:pPr>
      <w:r w:rsidRPr="000F2013">
        <w:rPr>
          <w:rFonts w:cs="Times New Roman"/>
          <w:b/>
          <w:sz w:val="24"/>
          <w:szCs w:val="24"/>
        </w:rPr>
        <w:t xml:space="preserve">5. </w:t>
      </w:r>
      <w:r w:rsidR="005853A7" w:rsidRPr="000F2013">
        <w:rPr>
          <w:rFonts w:cs="Times New Roman"/>
          <w:b/>
          <w:sz w:val="24"/>
          <w:szCs w:val="24"/>
        </w:rPr>
        <w:t>Epidemic update of COVID-19 in Hubei Province compared with other regions in China</w:t>
      </w:r>
    </w:p>
    <w:p w:rsidR="005853A7" w:rsidRPr="005853A7" w:rsidRDefault="005853A7" w:rsidP="005853A7">
      <w:pPr>
        <w:rPr>
          <w:rFonts w:cs="Times New Roman"/>
          <w:sz w:val="24"/>
          <w:szCs w:val="24"/>
        </w:rPr>
      </w:pPr>
      <w:r w:rsidRPr="005853A7">
        <w:rPr>
          <w:rFonts w:cs="Times New Roman"/>
          <w:sz w:val="24"/>
          <w:szCs w:val="24"/>
        </w:rPr>
        <w:t xml:space="preserve">International Journal of Infectious Diseases, </w:t>
      </w:r>
      <w:proofErr w:type="gramStart"/>
      <w:r w:rsidRPr="005853A7">
        <w:rPr>
          <w:rFonts w:cs="Times New Roman"/>
          <w:sz w:val="24"/>
          <w:szCs w:val="24"/>
        </w:rPr>
        <w:t>In</w:t>
      </w:r>
      <w:proofErr w:type="gramEnd"/>
      <w:r w:rsidRPr="005853A7">
        <w:rPr>
          <w:rFonts w:cs="Times New Roman"/>
          <w:sz w:val="24"/>
          <w:szCs w:val="24"/>
        </w:rPr>
        <w:t xml:space="preserve"> press, journal pre-proof, Available online 20 April 2020</w:t>
      </w:r>
    </w:p>
    <w:p w:rsidR="005853A7" w:rsidRPr="005853A7" w:rsidRDefault="005853A7" w:rsidP="005853A7">
      <w:pPr>
        <w:rPr>
          <w:rFonts w:cs="Times New Roman"/>
          <w:sz w:val="24"/>
          <w:szCs w:val="24"/>
        </w:rPr>
      </w:pPr>
      <w:r w:rsidRPr="005853A7">
        <w:rPr>
          <w:rFonts w:cs="Times New Roman"/>
          <w:sz w:val="24"/>
          <w:szCs w:val="24"/>
        </w:rPr>
        <w:t>Wenjun Du, Shaolei Han, Qiang Li, Zhongfa Zhang</w:t>
      </w:r>
    </w:p>
    <w:p w:rsidR="005853A7" w:rsidRDefault="00FA68DA" w:rsidP="005853A7">
      <w:pPr>
        <w:rPr>
          <w:rFonts w:cs="Times New Roman"/>
          <w:sz w:val="24"/>
          <w:szCs w:val="24"/>
        </w:rPr>
      </w:pPr>
      <w:hyperlink r:id="rId16" w:history="1">
        <w:r w:rsidR="00231EC1" w:rsidRPr="000D3E71">
          <w:rPr>
            <w:rStyle w:val="Hyperlink"/>
            <w:rFonts w:cs="Times New Roman"/>
            <w:sz w:val="24"/>
            <w:szCs w:val="24"/>
          </w:rPr>
          <w:t>https://www.sciencedirect.com/science/article/pii/S1201971220302460/pdfft?md5=18d3120be1aa8155ceeadff0a420585d&amp;pid=1-s2.0-S1201971220302460-main.pdf</w:t>
        </w:r>
      </w:hyperlink>
    </w:p>
    <w:p w:rsidR="005853A7" w:rsidRPr="005853A7" w:rsidRDefault="005853A7" w:rsidP="005853A7">
      <w:pPr>
        <w:rPr>
          <w:rFonts w:cs="Times New Roman"/>
          <w:sz w:val="24"/>
          <w:szCs w:val="24"/>
        </w:rPr>
      </w:pPr>
    </w:p>
    <w:p w:rsidR="005853A7" w:rsidRPr="000F2013" w:rsidRDefault="005827E6" w:rsidP="005853A7">
      <w:pPr>
        <w:rPr>
          <w:rFonts w:cs="Times New Roman"/>
          <w:b/>
          <w:sz w:val="24"/>
          <w:szCs w:val="24"/>
        </w:rPr>
      </w:pPr>
      <w:r w:rsidRPr="000F2013">
        <w:rPr>
          <w:rFonts w:cs="Times New Roman"/>
          <w:b/>
          <w:sz w:val="24"/>
          <w:szCs w:val="24"/>
        </w:rPr>
        <w:t xml:space="preserve">6. </w:t>
      </w:r>
      <w:r w:rsidR="005853A7" w:rsidRPr="000F2013">
        <w:rPr>
          <w:rFonts w:cs="Times New Roman"/>
          <w:b/>
          <w:sz w:val="24"/>
          <w:szCs w:val="24"/>
        </w:rPr>
        <w:t>Radiology department strategies to protect Radiologic Technologists against COVID19: experience from Wuhan</w:t>
      </w:r>
    </w:p>
    <w:p w:rsidR="005853A7" w:rsidRPr="005853A7" w:rsidRDefault="005853A7" w:rsidP="005853A7">
      <w:pPr>
        <w:rPr>
          <w:rFonts w:cs="Times New Roman"/>
          <w:sz w:val="24"/>
          <w:szCs w:val="24"/>
        </w:rPr>
      </w:pPr>
      <w:r w:rsidRPr="005853A7">
        <w:rPr>
          <w:rFonts w:cs="Times New Roman"/>
          <w:sz w:val="24"/>
          <w:szCs w:val="24"/>
        </w:rPr>
        <w:t xml:space="preserve">European Journal of Radiology, </w:t>
      </w:r>
      <w:proofErr w:type="gramStart"/>
      <w:r w:rsidRPr="005853A7">
        <w:rPr>
          <w:rFonts w:cs="Times New Roman"/>
          <w:sz w:val="24"/>
          <w:szCs w:val="24"/>
        </w:rPr>
        <w:t>In</w:t>
      </w:r>
      <w:proofErr w:type="gramEnd"/>
      <w:r w:rsidRPr="005853A7">
        <w:rPr>
          <w:rFonts w:cs="Times New Roman"/>
          <w:sz w:val="24"/>
          <w:szCs w:val="24"/>
        </w:rPr>
        <w:t xml:space="preserve"> press, journal pre-proof, Available online 20 April 2020, Article 108996</w:t>
      </w:r>
    </w:p>
    <w:p w:rsidR="005853A7" w:rsidRPr="005853A7" w:rsidRDefault="005853A7" w:rsidP="005853A7">
      <w:pPr>
        <w:rPr>
          <w:rFonts w:cs="Times New Roman"/>
          <w:sz w:val="24"/>
          <w:szCs w:val="24"/>
        </w:rPr>
      </w:pPr>
      <w:r w:rsidRPr="005853A7">
        <w:rPr>
          <w:rFonts w:cs="Times New Roman"/>
          <w:sz w:val="24"/>
          <w:szCs w:val="24"/>
        </w:rPr>
        <w:t>Yanjie Zhao, Chunlin Xiang, Shaofang Wang, Chengdong Peng, Junwu Hu</w:t>
      </w:r>
    </w:p>
    <w:p w:rsidR="005853A7" w:rsidRDefault="00FA68DA" w:rsidP="005853A7">
      <w:pPr>
        <w:rPr>
          <w:rFonts w:cs="Times New Roman"/>
          <w:sz w:val="24"/>
          <w:szCs w:val="24"/>
        </w:rPr>
      </w:pPr>
      <w:hyperlink r:id="rId17" w:history="1">
        <w:r w:rsidR="00231EC1" w:rsidRPr="000D3E71">
          <w:rPr>
            <w:rStyle w:val="Hyperlink"/>
            <w:rFonts w:cs="Times New Roman"/>
            <w:sz w:val="24"/>
            <w:szCs w:val="24"/>
          </w:rPr>
          <w:t>https://www.sciencedirect.com/science/article/pii/S0720048X20301856/pdfft?md5=2433c918ddae523487c6453e9c81424d&amp;pid=1-s2.0-S0720048X20301856-main.pdf</w:t>
        </w:r>
      </w:hyperlink>
    </w:p>
    <w:p w:rsidR="005853A7" w:rsidRPr="005853A7" w:rsidRDefault="005853A7" w:rsidP="005853A7">
      <w:pPr>
        <w:rPr>
          <w:rFonts w:cs="Times New Roman"/>
          <w:sz w:val="24"/>
          <w:szCs w:val="24"/>
        </w:rPr>
      </w:pPr>
    </w:p>
    <w:p w:rsidR="005853A7" w:rsidRPr="000F2013" w:rsidRDefault="005827E6" w:rsidP="005853A7">
      <w:pPr>
        <w:rPr>
          <w:rFonts w:cs="Times New Roman"/>
          <w:b/>
          <w:sz w:val="24"/>
          <w:szCs w:val="24"/>
        </w:rPr>
      </w:pPr>
      <w:r w:rsidRPr="000F2013">
        <w:rPr>
          <w:rFonts w:cs="Times New Roman"/>
          <w:b/>
          <w:sz w:val="24"/>
          <w:szCs w:val="24"/>
        </w:rPr>
        <w:t xml:space="preserve">7. </w:t>
      </w:r>
      <w:r w:rsidR="005853A7" w:rsidRPr="000F2013">
        <w:rPr>
          <w:rFonts w:cs="Times New Roman"/>
          <w:b/>
          <w:sz w:val="24"/>
          <w:szCs w:val="24"/>
        </w:rPr>
        <w:t>COVID-19: A Perspective of a Frontline Worker</w:t>
      </w:r>
    </w:p>
    <w:p w:rsidR="005853A7" w:rsidRPr="005853A7" w:rsidRDefault="005853A7" w:rsidP="005853A7">
      <w:pPr>
        <w:rPr>
          <w:rFonts w:cs="Times New Roman"/>
          <w:sz w:val="24"/>
          <w:szCs w:val="24"/>
        </w:rPr>
      </w:pPr>
      <w:r w:rsidRPr="005853A7">
        <w:rPr>
          <w:rFonts w:cs="Times New Roman"/>
          <w:sz w:val="24"/>
          <w:szCs w:val="24"/>
        </w:rPr>
        <w:t xml:space="preserve">Transfusion and Apheresis Science, </w:t>
      </w:r>
      <w:proofErr w:type="gramStart"/>
      <w:r w:rsidRPr="005853A7">
        <w:rPr>
          <w:rFonts w:cs="Times New Roman"/>
          <w:sz w:val="24"/>
          <w:szCs w:val="24"/>
        </w:rPr>
        <w:t>In</w:t>
      </w:r>
      <w:proofErr w:type="gramEnd"/>
      <w:r w:rsidRPr="005853A7">
        <w:rPr>
          <w:rFonts w:cs="Times New Roman"/>
          <w:sz w:val="24"/>
          <w:szCs w:val="24"/>
        </w:rPr>
        <w:t xml:space="preserve"> press, journal pre-proof, Available online 20 April 2020, Article 102783</w:t>
      </w:r>
    </w:p>
    <w:p w:rsidR="005853A7" w:rsidRPr="005853A7" w:rsidRDefault="005853A7" w:rsidP="005853A7">
      <w:pPr>
        <w:rPr>
          <w:rFonts w:cs="Times New Roman"/>
          <w:sz w:val="24"/>
          <w:szCs w:val="24"/>
        </w:rPr>
      </w:pPr>
      <w:r w:rsidRPr="005853A7">
        <w:rPr>
          <w:rFonts w:cs="Times New Roman"/>
          <w:sz w:val="24"/>
          <w:szCs w:val="24"/>
        </w:rPr>
        <w:t>Emy Cowlan</w:t>
      </w:r>
    </w:p>
    <w:p w:rsidR="005853A7" w:rsidRDefault="00FA68DA" w:rsidP="005853A7">
      <w:pPr>
        <w:rPr>
          <w:rFonts w:cs="Times New Roman"/>
          <w:sz w:val="24"/>
          <w:szCs w:val="24"/>
        </w:rPr>
      </w:pPr>
      <w:hyperlink r:id="rId18" w:history="1">
        <w:r w:rsidR="00231EC1" w:rsidRPr="000D3E71">
          <w:rPr>
            <w:rStyle w:val="Hyperlink"/>
            <w:rFonts w:cs="Times New Roman"/>
            <w:sz w:val="24"/>
            <w:szCs w:val="24"/>
          </w:rPr>
          <w:t>https://www.sciencedirect.com/science/article/pii/S1473050220300720/pdfft?md5=a675face185edbe6e455bfee34e4b72e&amp;pid=1-s2.0-S1473050220300720-main.pdf</w:t>
        </w:r>
      </w:hyperlink>
    </w:p>
    <w:p w:rsidR="005853A7" w:rsidRPr="005853A7" w:rsidRDefault="005853A7" w:rsidP="005853A7">
      <w:pPr>
        <w:rPr>
          <w:rFonts w:cs="Times New Roman"/>
          <w:sz w:val="24"/>
          <w:szCs w:val="24"/>
        </w:rPr>
      </w:pPr>
    </w:p>
    <w:p w:rsidR="005853A7" w:rsidRPr="000F2013" w:rsidRDefault="005827E6" w:rsidP="005853A7">
      <w:pPr>
        <w:rPr>
          <w:rFonts w:cs="Times New Roman"/>
          <w:b/>
          <w:sz w:val="24"/>
          <w:szCs w:val="24"/>
        </w:rPr>
      </w:pPr>
      <w:r w:rsidRPr="000F2013">
        <w:rPr>
          <w:rFonts w:cs="Times New Roman"/>
          <w:b/>
          <w:sz w:val="24"/>
          <w:szCs w:val="24"/>
        </w:rPr>
        <w:t xml:space="preserve">8. </w:t>
      </w:r>
      <w:r w:rsidR="005853A7" w:rsidRPr="000F2013">
        <w:rPr>
          <w:rFonts w:cs="Times New Roman"/>
          <w:b/>
          <w:sz w:val="24"/>
          <w:szCs w:val="24"/>
        </w:rPr>
        <w:t>Complex Immune Dysregulation in COVID-19 Patients with Severe Respiratory Failure</w:t>
      </w:r>
    </w:p>
    <w:p w:rsidR="005853A7" w:rsidRPr="005853A7" w:rsidRDefault="005853A7" w:rsidP="005853A7">
      <w:pPr>
        <w:rPr>
          <w:rFonts w:cs="Times New Roman"/>
          <w:sz w:val="24"/>
          <w:szCs w:val="24"/>
        </w:rPr>
      </w:pPr>
      <w:r w:rsidRPr="005853A7">
        <w:rPr>
          <w:rFonts w:cs="Times New Roman"/>
          <w:sz w:val="24"/>
          <w:szCs w:val="24"/>
        </w:rPr>
        <w:t xml:space="preserve">Cell Host &amp; Microbe, </w:t>
      </w:r>
      <w:proofErr w:type="gramStart"/>
      <w:r w:rsidRPr="005853A7">
        <w:rPr>
          <w:rFonts w:cs="Times New Roman"/>
          <w:sz w:val="24"/>
          <w:szCs w:val="24"/>
        </w:rPr>
        <w:t>In</w:t>
      </w:r>
      <w:proofErr w:type="gramEnd"/>
      <w:r w:rsidRPr="005853A7">
        <w:rPr>
          <w:rFonts w:cs="Times New Roman"/>
          <w:sz w:val="24"/>
          <w:szCs w:val="24"/>
        </w:rPr>
        <w:t xml:space="preserve"> press, corrected proof, Available online 21 April 2020</w:t>
      </w:r>
    </w:p>
    <w:p w:rsidR="005853A7" w:rsidRPr="005853A7" w:rsidRDefault="005853A7" w:rsidP="005853A7">
      <w:pPr>
        <w:rPr>
          <w:rFonts w:cs="Times New Roman"/>
          <w:sz w:val="24"/>
          <w:szCs w:val="24"/>
        </w:rPr>
      </w:pPr>
      <w:r w:rsidRPr="005853A7">
        <w:rPr>
          <w:rFonts w:cs="Times New Roman"/>
          <w:sz w:val="24"/>
          <w:szCs w:val="24"/>
        </w:rPr>
        <w:t>Evangelos J. Giamarellos-Bourboulis, Mihai G. Netea, Nikoletta Rovina, Karolina Akinosoglou, Antonia Koutsoukou</w:t>
      </w:r>
    </w:p>
    <w:p w:rsidR="005853A7" w:rsidRDefault="00FA68DA" w:rsidP="005853A7">
      <w:pPr>
        <w:rPr>
          <w:rFonts w:cs="Times New Roman"/>
          <w:sz w:val="24"/>
          <w:szCs w:val="24"/>
        </w:rPr>
      </w:pPr>
      <w:hyperlink r:id="rId19" w:history="1">
        <w:r w:rsidR="00231EC1" w:rsidRPr="000D3E71">
          <w:rPr>
            <w:rStyle w:val="Hyperlink"/>
            <w:rFonts w:cs="Times New Roman"/>
            <w:sz w:val="24"/>
            <w:szCs w:val="24"/>
          </w:rPr>
          <w:t>https://www.sciencedirect.com/science/article/pii/S1931312820302365/pdfft?md5=6fdcf12533f640eea9c5a61ba61dacc9&amp;pid=1-s2.0-S1931312820302365-main.pdf</w:t>
        </w:r>
      </w:hyperlink>
    </w:p>
    <w:p w:rsidR="005853A7" w:rsidRPr="005853A7" w:rsidRDefault="005853A7" w:rsidP="005853A7">
      <w:pPr>
        <w:rPr>
          <w:rFonts w:cs="Times New Roman"/>
          <w:sz w:val="24"/>
          <w:szCs w:val="24"/>
        </w:rPr>
      </w:pPr>
    </w:p>
    <w:p w:rsidR="005853A7" w:rsidRPr="000F2013" w:rsidRDefault="005827E6" w:rsidP="005853A7">
      <w:pPr>
        <w:rPr>
          <w:rFonts w:cs="Times New Roman"/>
          <w:b/>
          <w:sz w:val="24"/>
          <w:szCs w:val="24"/>
        </w:rPr>
      </w:pPr>
      <w:r w:rsidRPr="000F2013">
        <w:rPr>
          <w:rFonts w:cs="Times New Roman"/>
          <w:b/>
          <w:sz w:val="24"/>
          <w:szCs w:val="24"/>
        </w:rPr>
        <w:t xml:space="preserve">9. </w:t>
      </w:r>
      <w:r w:rsidR="005853A7" w:rsidRPr="000F2013">
        <w:rPr>
          <w:rFonts w:cs="Times New Roman"/>
          <w:b/>
          <w:sz w:val="24"/>
          <w:szCs w:val="24"/>
        </w:rPr>
        <w:t>Potential therapeutic effects of dipyridamole in the severely ill patients with COVID-19</w:t>
      </w:r>
    </w:p>
    <w:p w:rsidR="005853A7" w:rsidRPr="005853A7" w:rsidRDefault="005853A7" w:rsidP="005853A7">
      <w:pPr>
        <w:rPr>
          <w:rFonts w:cs="Times New Roman"/>
          <w:sz w:val="24"/>
          <w:szCs w:val="24"/>
        </w:rPr>
      </w:pPr>
      <w:r w:rsidRPr="005853A7">
        <w:rPr>
          <w:rFonts w:cs="Times New Roman"/>
          <w:sz w:val="24"/>
          <w:szCs w:val="24"/>
        </w:rPr>
        <w:t xml:space="preserve">Acta Pharmaceutica Sinica B, </w:t>
      </w:r>
      <w:proofErr w:type="gramStart"/>
      <w:r w:rsidRPr="005853A7">
        <w:rPr>
          <w:rFonts w:cs="Times New Roman"/>
          <w:sz w:val="24"/>
          <w:szCs w:val="24"/>
        </w:rPr>
        <w:t>In</w:t>
      </w:r>
      <w:proofErr w:type="gramEnd"/>
      <w:r w:rsidRPr="005853A7">
        <w:rPr>
          <w:rFonts w:cs="Times New Roman"/>
          <w:sz w:val="24"/>
          <w:szCs w:val="24"/>
        </w:rPr>
        <w:t xml:space="preserve"> press, journal pre-proof, Available online 20 April 2020</w:t>
      </w:r>
    </w:p>
    <w:p w:rsidR="005853A7" w:rsidRPr="005853A7" w:rsidRDefault="005853A7" w:rsidP="005853A7">
      <w:pPr>
        <w:rPr>
          <w:rFonts w:cs="Times New Roman"/>
          <w:sz w:val="24"/>
          <w:szCs w:val="24"/>
        </w:rPr>
      </w:pPr>
      <w:r w:rsidRPr="005853A7">
        <w:rPr>
          <w:rFonts w:cs="Times New Roman"/>
          <w:sz w:val="24"/>
          <w:szCs w:val="24"/>
        </w:rPr>
        <w:t>Xiaoyan Liu, Zhe Li, Shuai Liu, Jing Sun, Hai-Bin Luo</w:t>
      </w:r>
    </w:p>
    <w:p w:rsidR="005853A7" w:rsidRDefault="00FA68DA" w:rsidP="005853A7">
      <w:pPr>
        <w:rPr>
          <w:rFonts w:cs="Times New Roman"/>
          <w:sz w:val="24"/>
          <w:szCs w:val="24"/>
        </w:rPr>
      </w:pPr>
      <w:hyperlink r:id="rId20" w:history="1">
        <w:r w:rsidR="00231EC1" w:rsidRPr="000D3E71">
          <w:rPr>
            <w:rStyle w:val="Hyperlink"/>
            <w:rFonts w:cs="Times New Roman"/>
            <w:sz w:val="24"/>
            <w:szCs w:val="24"/>
          </w:rPr>
          <w:t>https://www.sciencedirect.com/science/article/pii/S2211383520305529/pdfft?md5=bef275b61dcf40e6fa56356ccb64cd33&amp;pid=1-s2.0-S2211383520305529-main.pdf</w:t>
        </w:r>
      </w:hyperlink>
    </w:p>
    <w:p w:rsidR="005853A7" w:rsidRPr="005853A7" w:rsidRDefault="005853A7" w:rsidP="005853A7">
      <w:pPr>
        <w:rPr>
          <w:rFonts w:cs="Times New Roman"/>
          <w:sz w:val="24"/>
          <w:szCs w:val="24"/>
        </w:rPr>
      </w:pPr>
    </w:p>
    <w:p w:rsidR="005853A7" w:rsidRPr="000F2013" w:rsidRDefault="005827E6" w:rsidP="005853A7">
      <w:pPr>
        <w:rPr>
          <w:rFonts w:cs="Times New Roman"/>
          <w:b/>
          <w:sz w:val="24"/>
          <w:szCs w:val="24"/>
        </w:rPr>
      </w:pPr>
      <w:r w:rsidRPr="000F2013">
        <w:rPr>
          <w:rFonts w:cs="Times New Roman"/>
          <w:b/>
          <w:sz w:val="24"/>
          <w:szCs w:val="24"/>
        </w:rPr>
        <w:t xml:space="preserve">10. </w:t>
      </w:r>
      <w:r w:rsidR="005853A7" w:rsidRPr="000F2013">
        <w:rPr>
          <w:rFonts w:cs="Times New Roman"/>
          <w:b/>
          <w:sz w:val="24"/>
          <w:szCs w:val="24"/>
        </w:rPr>
        <w:t>Impact of weather on COVID-19 pandemic in Turkey</w:t>
      </w:r>
    </w:p>
    <w:p w:rsidR="005853A7" w:rsidRPr="005853A7" w:rsidRDefault="005853A7" w:rsidP="005853A7">
      <w:pPr>
        <w:rPr>
          <w:rFonts w:cs="Times New Roman"/>
          <w:sz w:val="24"/>
          <w:szCs w:val="24"/>
        </w:rPr>
      </w:pPr>
      <w:r w:rsidRPr="005853A7">
        <w:rPr>
          <w:rFonts w:cs="Times New Roman"/>
          <w:sz w:val="24"/>
          <w:szCs w:val="24"/>
        </w:rPr>
        <w:t xml:space="preserve">Science of The Total Environment, </w:t>
      </w:r>
      <w:proofErr w:type="gramStart"/>
      <w:r w:rsidRPr="005853A7">
        <w:rPr>
          <w:rFonts w:cs="Times New Roman"/>
          <w:sz w:val="24"/>
          <w:szCs w:val="24"/>
        </w:rPr>
        <w:t>In</w:t>
      </w:r>
      <w:proofErr w:type="gramEnd"/>
      <w:r w:rsidRPr="005853A7">
        <w:rPr>
          <w:rFonts w:cs="Times New Roman"/>
          <w:sz w:val="24"/>
          <w:szCs w:val="24"/>
        </w:rPr>
        <w:t xml:space="preserve"> press, journal pre-proof, Available online 20 April 2020, Article 138810</w:t>
      </w:r>
    </w:p>
    <w:p w:rsidR="005853A7" w:rsidRPr="005853A7" w:rsidRDefault="005853A7" w:rsidP="005853A7">
      <w:pPr>
        <w:rPr>
          <w:rFonts w:cs="Times New Roman"/>
          <w:sz w:val="24"/>
          <w:szCs w:val="24"/>
        </w:rPr>
      </w:pPr>
      <w:r w:rsidRPr="005853A7">
        <w:rPr>
          <w:rFonts w:cs="Times New Roman"/>
          <w:sz w:val="24"/>
          <w:szCs w:val="24"/>
        </w:rPr>
        <w:t>Mehmet Şahin</w:t>
      </w:r>
    </w:p>
    <w:p w:rsidR="005853A7" w:rsidRDefault="00FA68DA" w:rsidP="005853A7">
      <w:pPr>
        <w:rPr>
          <w:rFonts w:cs="Times New Roman"/>
          <w:sz w:val="24"/>
          <w:szCs w:val="24"/>
        </w:rPr>
      </w:pPr>
      <w:hyperlink r:id="rId21" w:history="1">
        <w:r w:rsidR="00231EC1" w:rsidRPr="000D3E71">
          <w:rPr>
            <w:rStyle w:val="Hyperlink"/>
            <w:rFonts w:cs="Times New Roman"/>
            <w:sz w:val="24"/>
            <w:szCs w:val="24"/>
          </w:rPr>
          <w:t>https://www.sciencedirect.com/science/article/pii/S0048969720323275/pdfft?md5=729f0210972883e8f1ba940a39a0439d&amp;pid=1-s2.0-S0048969720323275-main.pdf</w:t>
        </w:r>
      </w:hyperlink>
    </w:p>
    <w:p w:rsidR="005853A7" w:rsidRPr="005853A7" w:rsidRDefault="005853A7" w:rsidP="005853A7">
      <w:pPr>
        <w:rPr>
          <w:rFonts w:cs="Times New Roman"/>
          <w:sz w:val="24"/>
          <w:szCs w:val="24"/>
        </w:rPr>
      </w:pPr>
    </w:p>
    <w:p w:rsidR="005853A7" w:rsidRPr="000F2013" w:rsidRDefault="005827E6" w:rsidP="005853A7">
      <w:pPr>
        <w:rPr>
          <w:rFonts w:cs="Times New Roman"/>
          <w:b/>
          <w:sz w:val="24"/>
          <w:szCs w:val="24"/>
        </w:rPr>
      </w:pPr>
      <w:r w:rsidRPr="000F2013">
        <w:rPr>
          <w:rFonts w:cs="Times New Roman"/>
          <w:b/>
          <w:sz w:val="24"/>
          <w:szCs w:val="24"/>
        </w:rPr>
        <w:t xml:space="preserve">11. </w:t>
      </w:r>
      <w:r w:rsidR="005853A7" w:rsidRPr="000F2013">
        <w:rPr>
          <w:rFonts w:cs="Times New Roman"/>
          <w:b/>
          <w:sz w:val="24"/>
          <w:szCs w:val="24"/>
        </w:rPr>
        <w:t>Rewriting the rules for care of MDS and AML patients in the time of COVID-19</w:t>
      </w:r>
    </w:p>
    <w:p w:rsidR="005853A7" w:rsidRPr="005853A7" w:rsidRDefault="005853A7" w:rsidP="005853A7">
      <w:pPr>
        <w:rPr>
          <w:rFonts w:cs="Times New Roman"/>
          <w:sz w:val="24"/>
          <w:szCs w:val="24"/>
        </w:rPr>
      </w:pPr>
      <w:r w:rsidRPr="005853A7">
        <w:rPr>
          <w:rFonts w:cs="Times New Roman"/>
          <w:sz w:val="24"/>
          <w:szCs w:val="24"/>
        </w:rPr>
        <w:t xml:space="preserve">Leukemia Research Reports, </w:t>
      </w:r>
      <w:proofErr w:type="gramStart"/>
      <w:r w:rsidRPr="005853A7">
        <w:rPr>
          <w:rFonts w:cs="Times New Roman"/>
          <w:sz w:val="24"/>
          <w:szCs w:val="24"/>
        </w:rPr>
        <w:t>In</w:t>
      </w:r>
      <w:proofErr w:type="gramEnd"/>
      <w:r w:rsidRPr="005853A7">
        <w:rPr>
          <w:rFonts w:cs="Times New Roman"/>
          <w:sz w:val="24"/>
          <w:szCs w:val="24"/>
        </w:rPr>
        <w:t xml:space="preserve"> press, journal pre-proof, Available online 20 April 2020, Article 100201</w:t>
      </w:r>
    </w:p>
    <w:p w:rsidR="005853A7" w:rsidRPr="005853A7" w:rsidRDefault="005853A7" w:rsidP="005853A7">
      <w:pPr>
        <w:rPr>
          <w:rFonts w:cs="Times New Roman"/>
          <w:sz w:val="24"/>
          <w:szCs w:val="24"/>
        </w:rPr>
      </w:pPr>
      <w:r w:rsidRPr="005853A7">
        <w:rPr>
          <w:rFonts w:cs="Times New Roman"/>
          <w:sz w:val="24"/>
          <w:szCs w:val="24"/>
        </w:rPr>
        <w:t>Azra Raza, Amer Assal, Abdullah M. Ali, Joseph G. Jurcic</w:t>
      </w:r>
    </w:p>
    <w:p w:rsidR="005853A7" w:rsidRDefault="00FA68DA" w:rsidP="005853A7">
      <w:pPr>
        <w:rPr>
          <w:rFonts w:cs="Times New Roman"/>
          <w:sz w:val="24"/>
          <w:szCs w:val="24"/>
        </w:rPr>
      </w:pPr>
      <w:hyperlink r:id="rId22" w:history="1">
        <w:r w:rsidR="00231EC1" w:rsidRPr="000D3E71">
          <w:rPr>
            <w:rStyle w:val="Hyperlink"/>
            <w:rFonts w:cs="Times New Roman"/>
            <w:sz w:val="24"/>
            <w:szCs w:val="24"/>
          </w:rPr>
          <w:t>https://www.sciencedirect.com/science/article/pii/S2213048920300078/pdfft?md5=80dca4937f90e566123b0283bb9464c4&amp;pid=1-s2.0-S2213048920300078-main.pdf</w:t>
        </w:r>
      </w:hyperlink>
    </w:p>
    <w:p w:rsidR="00231EC1" w:rsidRDefault="00231EC1" w:rsidP="005853A7">
      <w:pPr>
        <w:rPr>
          <w:rFonts w:cs="Times New Roman"/>
          <w:sz w:val="24"/>
          <w:szCs w:val="24"/>
        </w:rPr>
      </w:pPr>
    </w:p>
    <w:p w:rsidR="005853A7" w:rsidRPr="000F2013" w:rsidRDefault="005827E6" w:rsidP="005853A7">
      <w:pPr>
        <w:rPr>
          <w:rFonts w:cs="Times New Roman"/>
          <w:b/>
          <w:sz w:val="24"/>
          <w:szCs w:val="24"/>
        </w:rPr>
      </w:pPr>
      <w:r w:rsidRPr="000F2013">
        <w:rPr>
          <w:rFonts w:cs="Times New Roman"/>
          <w:b/>
          <w:sz w:val="24"/>
          <w:szCs w:val="24"/>
        </w:rPr>
        <w:t xml:space="preserve">12. </w:t>
      </w:r>
      <w:r w:rsidR="005853A7" w:rsidRPr="000F2013">
        <w:rPr>
          <w:rFonts w:cs="Times New Roman"/>
          <w:b/>
          <w:sz w:val="24"/>
          <w:szCs w:val="24"/>
        </w:rPr>
        <w:t>COVID-19 pathophysiology: A review</w:t>
      </w:r>
    </w:p>
    <w:p w:rsidR="005853A7" w:rsidRPr="005853A7" w:rsidRDefault="005853A7" w:rsidP="005853A7">
      <w:pPr>
        <w:rPr>
          <w:rFonts w:cs="Times New Roman"/>
          <w:sz w:val="24"/>
          <w:szCs w:val="24"/>
        </w:rPr>
      </w:pPr>
      <w:r w:rsidRPr="005853A7">
        <w:rPr>
          <w:rFonts w:cs="Times New Roman"/>
          <w:sz w:val="24"/>
          <w:szCs w:val="24"/>
        </w:rPr>
        <w:t xml:space="preserve">Clinical Immunology, </w:t>
      </w:r>
      <w:proofErr w:type="gramStart"/>
      <w:r w:rsidRPr="005853A7">
        <w:rPr>
          <w:rFonts w:cs="Times New Roman"/>
          <w:sz w:val="24"/>
          <w:szCs w:val="24"/>
        </w:rPr>
        <w:t>In</w:t>
      </w:r>
      <w:proofErr w:type="gramEnd"/>
      <w:r w:rsidRPr="005853A7">
        <w:rPr>
          <w:rFonts w:cs="Times New Roman"/>
          <w:sz w:val="24"/>
          <w:szCs w:val="24"/>
        </w:rPr>
        <w:t xml:space="preserve"> press, journal pre-proof, Available online 20 April 2020, Article 108427</w:t>
      </w:r>
    </w:p>
    <w:p w:rsidR="005853A7" w:rsidRPr="005853A7" w:rsidRDefault="005853A7" w:rsidP="005853A7">
      <w:pPr>
        <w:rPr>
          <w:rFonts w:cs="Times New Roman"/>
          <w:sz w:val="24"/>
          <w:szCs w:val="24"/>
        </w:rPr>
      </w:pPr>
      <w:r w:rsidRPr="005853A7">
        <w:rPr>
          <w:rFonts w:cs="Times New Roman"/>
          <w:sz w:val="24"/>
          <w:szCs w:val="24"/>
        </w:rPr>
        <w:t>Koichi Yuki, Miho Fujiogi, Sophia Koutsogiannaki</w:t>
      </w:r>
    </w:p>
    <w:p w:rsidR="005853A7" w:rsidRDefault="00FA68DA" w:rsidP="005853A7">
      <w:pPr>
        <w:rPr>
          <w:rFonts w:cs="Times New Roman"/>
          <w:sz w:val="24"/>
          <w:szCs w:val="24"/>
        </w:rPr>
      </w:pPr>
      <w:hyperlink r:id="rId23" w:history="1">
        <w:r w:rsidR="00231EC1" w:rsidRPr="000D3E71">
          <w:rPr>
            <w:rStyle w:val="Hyperlink"/>
            <w:rFonts w:cs="Times New Roman"/>
            <w:sz w:val="24"/>
            <w:szCs w:val="24"/>
          </w:rPr>
          <w:t>https://www.sciencedirect.com/science/article/pii/S152166162030262X/pdfft?md5=2a94066dde0444ad293b85d1298b3b46&amp;pid=1-s2.0-S152166162030262X-main.pdf</w:t>
        </w:r>
      </w:hyperlink>
    </w:p>
    <w:p w:rsidR="005853A7" w:rsidRPr="005853A7" w:rsidRDefault="005853A7" w:rsidP="005853A7">
      <w:pPr>
        <w:rPr>
          <w:rFonts w:cs="Times New Roman"/>
          <w:sz w:val="24"/>
          <w:szCs w:val="24"/>
        </w:rPr>
      </w:pPr>
    </w:p>
    <w:p w:rsidR="005853A7" w:rsidRPr="000F2013" w:rsidRDefault="005827E6" w:rsidP="005853A7">
      <w:pPr>
        <w:rPr>
          <w:rFonts w:cs="Times New Roman"/>
          <w:b/>
          <w:sz w:val="24"/>
          <w:szCs w:val="24"/>
        </w:rPr>
      </w:pPr>
      <w:r w:rsidRPr="000F2013">
        <w:rPr>
          <w:rFonts w:cs="Times New Roman"/>
          <w:b/>
          <w:sz w:val="24"/>
          <w:szCs w:val="24"/>
        </w:rPr>
        <w:t xml:space="preserve">13. </w:t>
      </w:r>
      <w:r w:rsidR="005853A7" w:rsidRPr="000F2013">
        <w:rPr>
          <w:rFonts w:cs="Times New Roman"/>
          <w:b/>
          <w:sz w:val="24"/>
          <w:szCs w:val="24"/>
        </w:rPr>
        <w:t>Indirect effects of COVID-19 on the environment</w:t>
      </w:r>
    </w:p>
    <w:p w:rsidR="005853A7" w:rsidRPr="005853A7" w:rsidRDefault="005853A7" w:rsidP="005853A7">
      <w:pPr>
        <w:rPr>
          <w:rFonts w:cs="Times New Roman"/>
          <w:sz w:val="24"/>
          <w:szCs w:val="24"/>
        </w:rPr>
      </w:pPr>
      <w:r w:rsidRPr="005853A7">
        <w:rPr>
          <w:rFonts w:cs="Times New Roman"/>
          <w:sz w:val="24"/>
          <w:szCs w:val="24"/>
        </w:rPr>
        <w:t xml:space="preserve">Science of The Total Environment, </w:t>
      </w:r>
      <w:proofErr w:type="gramStart"/>
      <w:r w:rsidRPr="005853A7">
        <w:rPr>
          <w:rFonts w:cs="Times New Roman"/>
          <w:sz w:val="24"/>
          <w:szCs w:val="24"/>
        </w:rPr>
        <w:t>In</w:t>
      </w:r>
      <w:proofErr w:type="gramEnd"/>
      <w:r w:rsidRPr="005853A7">
        <w:rPr>
          <w:rFonts w:cs="Times New Roman"/>
          <w:sz w:val="24"/>
          <w:szCs w:val="24"/>
        </w:rPr>
        <w:t xml:space="preserve"> press, journal pre-proof, Available online 20 April 2020, Article 138813</w:t>
      </w:r>
    </w:p>
    <w:p w:rsidR="005853A7" w:rsidRPr="005853A7" w:rsidRDefault="005853A7" w:rsidP="005853A7">
      <w:pPr>
        <w:rPr>
          <w:rFonts w:cs="Times New Roman"/>
          <w:sz w:val="24"/>
          <w:szCs w:val="24"/>
        </w:rPr>
      </w:pPr>
      <w:r w:rsidRPr="005853A7">
        <w:rPr>
          <w:rFonts w:cs="Times New Roman"/>
          <w:sz w:val="24"/>
          <w:szCs w:val="24"/>
        </w:rPr>
        <w:t>Manuel A. Zambrano-Monserrate, María Alejandra Ruano, Luis Sanchez-Alcalde</w:t>
      </w:r>
    </w:p>
    <w:p w:rsidR="005853A7" w:rsidRDefault="00FA68DA" w:rsidP="005853A7">
      <w:pPr>
        <w:rPr>
          <w:rFonts w:cs="Times New Roman"/>
          <w:sz w:val="24"/>
          <w:szCs w:val="24"/>
        </w:rPr>
      </w:pPr>
      <w:hyperlink r:id="rId24" w:history="1">
        <w:r w:rsidR="00231EC1" w:rsidRPr="000D3E71">
          <w:rPr>
            <w:rStyle w:val="Hyperlink"/>
            <w:rFonts w:cs="Times New Roman"/>
            <w:sz w:val="24"/>
            <w:szCs w:val="24"/>
          </w:rPr>
          <w:t>https://www.sciencedirect.com/science/article/pii/S0048969720323305/pdfft?md5=246afd525fd2dab933e44755e007a841&amp;pid=1-s2.0-S0048969720323305-main.pdf</w:t>
        </w:r>
      </w:hyperlink>
    </w:p>
    <w:p w:rsidR="005853A7" w:rsidRPr="005853A7" w:rsidRDefault="005853A7" w:rsidP="005853A7">
      <w:pPr>
        <w:rPr>
          <w:rFonts w:cs="Times New Roman"/>
          <w:sz w:val="24"/>
          <w:szCs w:val="24"/>
        </w:rPr>
      </w:pPr>
    </w:p>
    <w:p w:rsidR="005853A7" w:rsidRPr="000F2013" w:rsidRDefault="005827E6" w:rsidP="005853A7">
      <w:pPr>
        <w:rPr>
          <w:rFonts w:cs="Times New Roman"/>
          <w:b/>
          <w:sz w:val="24"/>
          <w:szCs w:val="24"/>
        </w:rPr>
      </w:pPr>
      <w:r w:rsidRPr="000F2013">
        <w:rPr>
          <w:rFonts w:cs="Times New Roman"/>
          <w:b/>
          <w:sz w:val="24"/>
          <w:szCs w:val="24"/>
        </w:rPr>
        <w:t xml:space="preserve">14. </w:t>
      </w:r>
      <w:r w:rsidR="005853A7" w:rsidRPr="000F2013">
        <w:rPr>
          <w:rFonts w:cs="Times New Roman"/>
          <w:b/>
          <w:sz w:val="24"/>
          <w:szCs w:val="24"/>
        </w:rPr>
        <w:t>TreaTment for emerging viruses: Convalescent plasma and COVID-19</w:t>
      </w:r>
    </w:p>
    <w:p w:rsidR="005853A7" w:rsidRPr="005853A7" w:rsidRDefault="005853A7" w:rsidP="005853A7">
      <w:pPr>
        <w:rPr>
          <w:rFonts w:cs="Times New Roman"/>
          <w:sz w:val="24"/>
          <w:szCs w:val="24"/>
        </w:rPr>
      </w:pPr>
      <w:r w:rsidRPr="005853A7">
        <w:rPr>
          <w:rFonts w:cs="Times New Roman"/>
          <w:sz w:val="24"/>
          <w:szCs w:val="24"/>
        </w:rPr>
        <w:t xml:space="preserve">Transfusion and Apheresis Science, </w:t>
      </w:r>
      <w:proofErr w:type="gramStart"/>
      <w:r w:rsidRPr="005853A7">
        <w:rPr>
          <w:rFonts w:cs="Times New Roman"/>
          <w:sz w:val="24"/>
          <w:szCs w:val="24"/>
        </w:rPr>
        <w:t>In</w:t>
      </w:r>
      <w:proofErr w:type="gramEnd"/>
      <w:r w:rsidRPr="005853A7">
        <w:rPr>
          <w:rFonts w:cs="Times New Roman"/>
          <w:sz w:val="24"/>
          <w:szCs w:val="24"/>
        </w:rPr>
        <w:t xml:space="preserve"> press, journal pre-proof, Available online 20 April 2020, Article 102790</w:t>
      </w:r>
    </w:p>
    <w:p w:rsidR="005853A7" w:rsidRPr="005853A7" w:rsidRDefault="005853A7" w:rsidP="005853A7">
      <w:pPr>
        <w:rPr>
          <w:rFonts w:cs="Times New Roman"/>
          <w:sz w:val="24"/>
          <w:szCs w:val="24"/>
        </w:rPr>
      </w:pPr>
      <w:r w:rsidRPr="005853A7">
        <w:rPr>
          <w:rFonts w:cs="Times New Roman"/>
          <w:sz w:val="24"/>
          <w:szCs w:val="24"/>
        </w:rPr>
        <w:t>Bethany L. Brown, Jeffrey McCullough</w:t>
      </w:r>
    </w:p>
    <w:p w:rsidR="005853A7" w:rsidRDefault="00FA68DA" w:rsidP="005853A7">
      <w:pPr>
        <w:rPr>
          <w:rFonts w:cs="Times New Roman"/>
          <w:sz w:val="24"/>
          <w:szCs w:val="24"/>
        </w:rPr>
      </w:pPr>
      <w:hyperlink r:id="rId25" w:history="1">
        <w:r w:rsidR="00231EC1" w:rsidRPr="000D3E71">
          <w:rPr>
            <w:rStyle w:val="Hyperlink"/>
            <w:rFonts w:cs="Times New Roman"/>
            <w:sz w:val="24"/>
            <w:szCs w:val="24"/>
          </w:rPr>
          <w:t>https://www.sciencedirect.com/science/article/pii/S1473050220300793/pdfft?md5=dd66a14c14dbc4c8362221f23997fe52&amp;pid=1-s2.0-S1473050220300793-main.pdf</w:t>
        </w:r>
      </w:hyperlink>
    </w:p>
    <w:p w:rsidR="005853A7" w:rsidRPr="005853A7" w:rsidRDefault="005853A7" w:rsidP="005853A7">
      <w:pPr>
        <w:rPr>
          <w:rFonts w:cs="Times New Roman"/>
          <w:sz w:val="24"/>
          <w:szCs w:val="24"/>
        </w:rPr>
      </w:pPr>
    </w:p>
    <w:p w:rsidR="005853A7" w:rsidRPr="000F2013" w:rsidRDefault="005827E6" w:rsidP="005853A7">
      <w:pPr>
        <w:rPr>
          <w:rFonts w:cs="Times New Roman"/>
          <w:b/>
          <w:sz w:val="24"/>
          <w:szCs w:val="24"/>
        </w:rPr>
      </w:pPr>
      <w:r w:rsidRPr="000F2013">
        <w:rPr>
          <w:rFonts w:cs="Times New Roman"/>
          <w:b/>
          <w:sz w:val="24"/>
          <w:szCs w:val="24"/>
        </w:rPr>
        <w:t xml:space="preserve">15. </w:t>
      </w:r>
      <w:r w:rsidR="005853A7" w:rsidRPr="000F2013">
        <w:rPr>
          <w:rFonts w:cs="Times New Roman"/>
          <w:b/>
          <w:sz w:val="24"/>
          <w:szCs w:val="24"/>
        </w:rPr>
        <w:t>Interpret with caution: an evaluation of the commercial AusDiagnostics versus in-house</w:t>
      </w:r>
      <w:r w:rsidR="005853A7" w:rsidRPr="005853A7">
        <w:rPr>
          <w:rFonts w:cs="Times New Roman"/>
          <w:sz w:val="24"/>
          <w:szCs w:val="24"/>
        </w:rPr>
        <w:t xml:space="preserve"> </w:t>
      </w:r>
      <w:r w:rsidR="005853A7" w:rsidRPr="000F2013">
        <w:rPr>
          <w:rFonts w:cs="Times New Roman"/>
          <w:b/>
          <w:sz w:val="24"/>
          <w:szCs w:val="24"/>
        </w:rPr>
        <w:t>developed assays for the detection of SARS-CoV-2 virus</w:t>
      </w:r>
    </w:p>
    <w:p w:rsidR="005853A7" w:rsidRPr="005853A7" w:rsidRDefault="005853A7" w:rsidP="005853A7">
      <w:pPr>
        <w:rPr>
          <w:rFonts w:cs="Times New Roman"/>
          <w:sz w:val="24"/>
          <w:szCs w:val="24"/>
        </w:rPr>
      </w:pPr>
      <w:r w:rsidRPr="005853A7">
        <w:rPr>
          <w:rFonts w:cs="Times New Roman"/>
          <w:sz w:val="24"/>
          <w:szCs w:val="24"/>
        </w:rPr>
        <w:t xml:space="preserve">Journal of Clinical Virology, </w:t>
      </w:r>
      <w:proofErr w:type="gramStart"/>
      <w:r w:rsidRPr="005853A7">
        <w:rPr>
          <w:rFonts w:cs="Times New Roman"/>
          <w:sz w:val="24"/>
          <w:szCs w:val="24"/>
        </w:rPr>
        <w:t>In</w:t>
      </w:r>
      <w:proofErr w:type="gramEnd"/>
      <w:r w:rsidRPr="005853A7">
        <w:rPr>
          <w:rFonts w:cs="Times New Roman"/>
          <w:sz w:val="24"/>
          <w:szCs w:val="24"/>
        </w:rPr>
        <w:t xml:space="preserve"> press, journal pre-proof, Available online 20 April 2020, Article 104374</w:t>
      </w:r>
    </w:p>
    <w:p w:rsidR="005853A7" w:rsidRPr="005853A7" w:rsidRDefault="005853A7" w:rsidP="005853A7">
      <w:pPr>
        <w:rPr>
          <w:rFonts w:cs="Times New Roman"/>
          <w:sz w:val="24"/>
          <w:szCs w:val="24"/>
        </w:rPr>
      </w:pPr>
      <w:r w:rsidRPr="005853A7">
        <w:rPr>
          <w:rFonts w:cs="Times New Roman"/>
          <w:sz w:val="24"/>
          <w:szCs w:val="24"/>
        </w:rPr>
        <w:t>H. Rahman, I. Carter, K. Basile, L. Donovan, J. Kok</w:t>
      </w:r>
    </w:p>
    <w:p w:rsidR="005853A7" w:rsidRDefault="00FA68DA" w:rsidP="005853A7">
      <w:pPr>
        <w:rPr>
          <w:rFonts w:cs="Times New Roman"/>
          <w:sz w:val="24"/>
          <w:szCs w:val="24"/>
        </w:rPr>
      </w:pPr>
      <w:hyperlink r:id="rId26" w:history="1">
        <w:r w:rsidR="00231EC1" w:rsidRPr="000D3E71">
          <w:rPr>
            <w:rStyle w:val="Hyperlink"/>
            <w:rFonts w:cs="Times New Roman"/>
            <w:sz w:val="24"/>
            <w:szCs w:val="24"/>
          </w:rPr>
          <w:t>https://www.sciencedirect.com/science/article/pii/S1386653220301165/pdfft?md5=27bfec4020e3a992335d9c599ec0df7f&amp;pid=1-s2.0-S1386653220301165-main.pdf</w:t>
        </w:r>
      </w:hyperlink>
    </w:p>
    <w:p w:rsidR="005853A7" w:rsidRPr="000F2013" w:rsidRDefault="005853A7" w:rsidP="005853A7">
      <w:pPr>
        <w:rPr>
          <w:rFonts w:cs="Times New Roman"/>
          <w:b/>
          <w:sz w:val="24"/>
          <w:szCs w:val="24"/>
        </w:rPr>
      </w:pPr>
    </w:p>
    <w:p w:rsidR="005853A7" w:rsidRPr="000F2013" w:rsidRDefault="005827E6" w:rsidP="005853A7">
      <w:pPr>
        <w:rPr>
          <w:rFonts w:cs="Times New Roman"/>
          <w:b/>
          <w:sz w:val="24"/>
          <w:szCs w:val="24"/>
        </w:rPr>
      </w:pPr>
      <w:r w:rsidRPr="000F2013">
        <w:rPr>
          <w:rFonts w:cs="Times New Roman"/>
          <w:b/>
          <w:sz w:val="24"/>
          <w:szCs w:val="24"/>
        </w:rPr>
        <w:t xml:space="preserve">16. </w:t>
      </w:r>
      <w:r w:rsidR="005853A7" w:rsidRPr="000F2013">
        <w:rPr>
          <w:rFonts w:cs="Times New Roman"/>
          <w:b/>
          <w:sz w:val="24"/>
          <w:szCs w:val="24"/>
        </w:rPr>
        <w:t>D3Targets-2019-nCoV: a webserver for predicting drug targets and for multi-target and multi-site based virtual screening against COVID-19</w:t>
      </w:r>
    </w:p>
    <w:p w:rsidR="005853A7" w:rsidRPr="005853A7" w:rsidRDefault="005853A7" w:rsidP="005853A7">
      <w:pPr>
        <w:rPr>
          <w:rFonts w:cs="Times New Roman"/>
          <w:sz w:val="24"/>
          <w:szCs w:val="24"/>
        </w:rPr>
      </w:pPr>
      <w:r w:rsidRPr="005853A7">
        <w:rPr>
          <w:rFonts w:cs="Times New Roman"/>
          <w:sz w:val="24"/>
          <w:szCs w:val="24"/>
        </w:rPr>
        <w:t xml:space="preserve">Acta Pharmaceutica Sinica B, </w:t>
      </w:r>
      <w:proofErr w:type="gramStart"/>
      <w:r w:rsidRPr="005853A7">
        <w:rPr>
          <w:rFonts w:cs="Times New Roman"/>
          <w:sz w:val="24"/>
          <w:szCs w:val="24"/>
        </w:rPr>
        <w:t>In</w:t>
      </w:r>
      <w:proofErr w:type="gramEnd"/>
      <w:r w:rsidRPr="005853A7">
        <w:rPr>
          <w:rFonts w:cs="Times New Roman"/>
          <w:sz w:val="24"/>
          <w:szCs w:val="24"/>
        </w:rPr>
        <w:t xml:space="preserve"> press, journal pre-proof, Available online 20 April 2020</w:t>
      </w:r>
    </w:p>
    <w:p w:rsidR="005853A7" w:rsidRPr="005853A7" w:rsidRDefault="005853A7" w:rsidP="005853A7">
      <w:pPr>
        <w:rPr>
          <w:rFonts w:cs="Times New Roman"/>
          <w:sz w:val="24"/>
          <w:szCs w:val="24"/>
        </w:rPr>
      </w:pPr>
      <w:r w:rsidRPr="005853A7">
        <w:rPr>
          <w:rFonts w:cs="Times New Roman"/>
          <w:sz w:val="24"/>
          <w:szCs w:val="24"/>
        </w:rPr>
        <w:t>Yulong Shi, Xinben Zhang, Kaijie Mu, Cheng Peng, Weiliang Zhu</w:t>
      </w:r>
    </w:p>
    <w:p w:rsidR="005853A7" w:rsidRDefault="00FA68DA" w:rsidP="005853A7">
      <w:pPr>
        <w:rPr>
          <w:rFonts w:cs="Times New Roman"/>
          <w:sz w:val="24"/>
          <w:szCs w:val="24"/>
        </w:rPr>
      </w:pPr>
      <w:hyperlink r:id="rId27" w:history="1">
        <w:r w:rsidR="00231EC1" w:rsidRPr="000D3E71">
          <w:rPr>
            <w:rStyle w:val="Hyperlink"/>
            <w:rFonts w:cs="Times New Roman"/>
            <w:sz w:val="24"/>
            <w:szCs w:val="24"/>
          </w:rPr>
          <w:t>https://www.sciencedirect.com/science/article/pii/S2211383520305499/pdfft?md5=a073e7e65c284809ffe2886740bb5a55&amp;pid=1-s2.0-S2211383520305499-main.pdf</w:t>
        </w:r>
      </w:hyperlink>
    </w:p>
    <w:p w:rsidR="005853A7" w:rsidRPr="005853A7" w:rsidRDefault="005853A7" w:rsidP="005853A7">
      <w:pPr>
        <w:rPr>
          <w:rFonts w:cs="Times New Roman"/>
          <w:sz w:val="24"/>
          <w:szCs w:val="24"/>
        </w:rPr>
      </w:pPr>
    </w:p>
    <w:p w:rsidR="005853A7" w:rsidRPr="000F2013" w:rsidRDefault="005827E6" w:rsidP="005853A7">
      <w:pPr>
        <w:rPr>
          <w:rFonts w:cs="Times New Roman"/>
          <w:b/>
          <w:sz w:val="24"/>
          <w:szCs w:val="24"/>
        </w:rPr>
      </w:pPr>
      <w:r w:rsidRPr="000F2013">
        <w:rPr>
          <w:rFonts w:cs="Times New Roman"/>
          <w:b/>
          <w:sz w:val="24"/>
          <w:szCs w:val="24"/>
        </w:rPr>
        <w:t xml:space="preserve">17. </w:t>
      </w:r>
      <w:r w:rsidR="005853A7" w:rsidRPr="000F2013">
        <w:rPr>
          <w:rFonts w:cs="Times New Roman"/>
          <w:b/>
          <w:sz w:val="24"/>
          <w:szCs w:val="24"/>
        </w:rPr>
        <w:t>Lessons from the COVID-19 pandemic – will virtual patient management reshape uro-oncology in Germany?</w:t>
      </w:r>
    </w:p>
    <w:p w:rsidR="005853A7" w:rsidRPr="005853A7" w:rsidRDefault="005853A7" w:rsidP="005853A7">
      <w:pPr>
        <w:rPr>
          <w:rFonts w:cs="Times New Roman"/>
          <w:sz w:val="24"/>
          <w:szCs w:val="24"/>
        </w:rPr>
      </w:pPr>
      <w:r w:rsidRPr="005853A7">
        <w:rPr>
          <w:rFonts w:cs="Times New Roman"/>
          <w:sz w:val="24"/>
          <w:szCs w:val="24"/>
        </w:rPr>
        <w:t xml:space="preserve">European Journal of Cancer, </w:t>
      </w:r>
      <w:proofErr w:type="gramStart"/>
      <w:r w:rsidRPr="005853A7">
        <w:rPr>
          <w:rFonts w:cs="Times New Roman"/>
          <w:sz w:val="24"/>
          <w:szCs w:val="24"/>
        </w:rPr>
        <w:t>In</w:t>
      </w:r>
      <w:proofErr w:type="gramEnd"/>
      <w:r w:rsidRPr="005853A7">
        <w:rPr>
          <w:rFonts w:cs="Times New Roman"/>
          <w:sz w:val="24"/>
          <w:szCs w:val="24"/>
        </w:rPr>
        <w:t xml:space="preserve"> press, journal pre-proof, Available online 20 April 2020</w:t>
      </w:r>
    </w:p>
    <w:p w:rsidR="005853A7" w:rsidRPr="005853A7" w:rsidRDefault="005853A7" w:rsidP="005853A7">
      <w:pPr>
        <w:rPr>
          <w:rFonts w:cs="Times New Roman"/>
          <w:sz w:val="24"/>
          <w:szCs w:val="24"/>
        </w:rPr>
      </w:pPr>
      <w:r w:rsidRPr="005853A7">
        <w:rPr>
          <w:rFonts w:cs="Times New Roman"/>
          <w:sz w:val="24"/>
          <w:szCs w:val="24"/>
        </w:rPr>
        <w:t>Severin Rodler, Maria Apfelbeck, Christian Stief, Volker Heinemann, Jozefina Casuscelli</w:t>
      </w:r>
    </w:p>
    <w:p w:rsidR="005853A7" w:rsidRDefault="00FA68DA" w:rsidP="005853A7">
      <w:pPr>
        <w:rPr>
          <w:rFonts w:cs="Times New Roman"/>
          <w:sz w:val="24"/>
          <w:szCs w:val="24"/>
        </w:rPr>
      </w:pPr>
      <w:hyperlink r:id="rId28" w:history="1">
        <w:r w:rsidR="00231EC1" w:rsidRPr="000D3E71">
          <w:rPr>
            <w:rStyle w:val="Hyperlink"/>
            <w:rFonts w:cs="Times New Roman"/>
            <w:sz w:val="24"/>
            <w:szCs w:val="24"/>
          </w:rPr>
          <w:t>https://www.sciencedirect.com/science/article/pii/S0959804920301921/pdfft?md5=5ec74af82454a667c6231a636ebaac7e&amp;pid=1-s2.0-S0959804920301921-main.pdf</w:t>
        </w:r>
      </w:hyperlink>
    </w:p>
    <w:p w:rsidR="005853A7" w:rsidRPr="005853A7" w:rsidRDefault="005853A7" w:rsidP="005853A7">
      <w:pPr>
        <w:rPr>
          <w:rFonts w:cs="Times New Roman"/>
          <w:sz w:val="24"/>
          <w:szCs w:val="24"/>
        </w:rPr>
      </w:pPr>
    </w:p>
    <w:p w:rsidR="005853A7" w:rsidRPr="000F2013" w:rsidRDefault="005827E6" w:rsidP="005853A7">
      <w:pPr>
        <w:rPr>
          <w:rFonts w:cs="Times New Roman"/>
          <w:b/>
          <w:sz w:val="24"/>
          <w:szCs w:val="24"/>
        </w:rPr>
      </w:pPr>
      <w:r w:rsidRPr="000F2013">
        <w:rPr>
          <w:rFonts w:cs="Times New Roman"/>
          <w:b/>
          <w:sz w:val="24"/>
          <w:szCs w:val="24"/>
        </w:rPr>
        <w:t xml:space="preserve">18. </w:t>
      </w:r>
      <w:r w:rsidR="005853A7" w:rsidRPr="000F2013">
        <w:rPr>
          <w:rFonts w:cs="Times New Roman"/>
          <w:b/>
          <w:sz w:val="24"/>
          <w:szCs w:val="24"/>
        </w:rPr>
        <w:t>Factors determining the diffusion of COVID-19 and suggested strategy to prevent future accelerated viral infectivity similar to COVID</w:t>
      </w:r>
    </w:p>
    <w:p w:rsidR="005853A7" w:rsidRPr="005853A7" w:rsidRDefault="005853A7" w:rsidP="005853A7">
      <w:pPr>
        <w:rPr>
          <w:rFonts w:cs="Times New Roman"/>
          <w:sz w:val="24"/>
          <w:szCs w:val="24"/>
        </w:rPr>
      </w:pPr>
      <w:r w:rsidRPr="005853A7">
        <w:rPr>
          <w:rFonts w:cs="Times New Roman"/>
          <w:sz w:val="24"/>
          <w:szCs w:val="24"/>
        </w:rPr>
        <w:t xml:space="preserve">Science of The Total Environment, </w:t>
      </w:r>
      <w:proofErr w:type="gramStart"/>
      <w:r w:rsidRPr="005853A7">
        <w:rPr>
          <w:rFonts w:cs="Times New Roman"/>
          <w:sz w:val="24"/>
          <w:szCs w:val="24"/>
        </w:rPr>
        <w:t>In</w:t>
      </w:r>
      <w:proofErr w:type="gramEnd"/>
      <w:r w:rsidRPr="005853A7">
        <w:rPr>
          <w:rFonts w:cs="Times New Roman"/>
          <w:sz w:val="24"/>
          <w:szCs w:val="24"/>
        </w:rPr>
        <w:t xml:space="preserve"> press, journal pre-proof, Available online 20 April 2020, Article 138474</w:t>
      </w:r>
    </w:p>
    <w:p w:rsidR="005853A7" w:rsidRPr="005853A7" w:rsidRDefault="005853A7" w:rsidP="005853A7">
      <w:pPr>
        <w:rPr>
          <w:rFonts w:cs="Times New Roman"/>
          <w:sz w:val="24"/>
          <w:szCs w:val="24"/>
        </w:rPr>
      </w:pPr>
      <w:r w:rsidRPr="005853A7">
        <w:rPr>
          <w:rFonts w:cs="Times New Roman"/>
          <w:sz w:val="24"/>
          <w:szCs w:val="24"/>
        </w:rPr>
        <w:t>Mario Coccia</w:t>
      </w:r>
    </w:p>
    <w:p w:rsidR="005853A7" w:rsidRDefault="00FA68DA" w:rsidP="005853A7">
      <w:pPr>
        <w:rPr>
          <w:rFonts w:cs="Times New Roman"/>
          <w:sz w:val="24"/>
          <w:szCs w:val="24"/>
        </w:rPr>
      </w:pPr>
      <w:hyperlink r:id="rId29" w:history="1">
        <w:r w:rsidR="00231EC1" w:rsidRPr="000D3E71">
          <w:rPr>
            <w:rStyle w:val="Hyperlink"/>
            <w:rFonts w:cs="Times New Roman"/>
            <w:sz w:val="24"/>
            <w:szCs w:val="24"/>
          </w:rPr>
          <w:t>https://www.sciencedirect.com/science/article/pii/S0048969720319872/pdfft?md5=042ec247a98d3b885ce4cbba30102868&amp;pid=1-s2.0-S0048969720319872-main.pdf</w:t>
        </w:r>
      </w:hyperlink>
    </w:p>
    <w:p w:rsidR="00231EC1" w:rsidRDefault="00231EC1" w:rsidP="005853A7">
      <w:pPr>
        <w:rPr>
          <w:rFonts w:cs="Times New Roman"/>
          <w:sz w:val="24"/>
          <w:szCs w:val="24"/>
        </w:rPr>
      </w:pPr>
    </w:p>
    <w:p w:rsidR="005853A7" w:rsidRPr="000F2013" w:rsidRDefault="005827E6" w:rsidP="005853A7">
      <w:pPr>
        <w:rPr>
          <w:rFonts w:cs="Times New Roman"/>
          <w:b/>
          <w:sz w:val="24"/>
          <w:szCs w:val="24"/>
        </w:rPr>
      </w:pPr>
      <w:r w:rsidRPr="000F2013">
        <w:rPr>
          <w:rFonts w:cs="Times New Roman"/>
          <w:b/>
          <w:sz w:val="24"/>
          <w:szCs w:val="24"/>
        </w:rPr>
        <w:t xml:space="preserve">19. </w:t>
      </w:r>
      <w:r w:rsidR="005853A7" w:rsidRPr="000F2013">
        <w:rPr>
          <w:rFonts w:cs="Times New Roman"/>
          <w:b/>
          <w:sz w:val="24"/>
          <w:szCs w:val="24"/>
        </w:rPr>
        <w:t>Characteristics, symptom management and outcomes of 101 patients with COVID-19 referred for hospital palliative care</w:t>
      </w:r>
    </w:p>
    <w:p w:rsidR="005853A7" w:rsidRPr="005853A7" w:rsidRDefault="005853A7" w:rsidP="005853A7">
      <w:pPr>
        <w:rPr>
          <w:rFonts w:cs="Times New Roman"/>
          <w:sz w:val="24"/>
          <w:szCs w:val="24"/>
        </w:rPr>
      </w:pPr>
      <w:r w:rsidRPr="005853A7">
        <w:rPr>
          <w:rFonts w:cs="Times New Roman"/>
          <w:sz w:val="24"/>
          <w:szCs w:val="24"/>
        </w:rPr>
        <w:t xml:space="preserve">Journal of Pain and Symptom Management, </w:t>
      </w:r>
      <w:proofErr w:type="gramStart"/>
      <w:r w:rsidRPr="005853A7">
        <w:rPr>
          <w:rFonts w:cs="Times New Roman"/>
          <w:sz w:val="24"/>
          <w:szCs w:val="24"/>
        </w:rPr>
        <w:t>In</w:t>
      </w:r>
      <w:proofErr w:type="gramEnd"/>
      <w:r w:rsidRPr="005853A7">
        <w:rPr>
          <w:rFonts w:cs="Times New Roman"/>
          <w:sz w:val="24"/>
          <w:szCs w:val="24"/>
        </w:rPr>
        <w:t xml:space="preserve"> press, journal pre-proof, Available online 20 April 2020</w:t>
      </w:r>
    </w:p>
    <w:p w:rsidR="005853A7" w:rsidRPr="005853A7" w:rsidRDefault="005853A7" w:rsidP="005853A7">
      <w:pPr>
        <w:rPr>
          <w:rFonts w:cs="Times New Roman"/>
          <w:sz w:val="24"/>
          <w:szCs w:val="24"/>
        </w:rPr>
      </w:pPr>
      <w:r w:rsidRPr="005853A7">
        <w:rPr>
          <w:rFonts w:cs="Times New Roman"/>
          <w:sz w:val="24"/>
          <w:szCs w:val="24"/>
        </w:rPr>
        <w:t>Natasha Lovell, Matthew Maddocks, Simon N. Etkind, Katie Taylor, Katherine E. Sleeman</w:t>
      </w:r>
    </w:p>
    <w:p w:rsidR="005853A7" w:rsidRDefault="00FA68DA" w:rsidP="005853A7">
      <w:pPr>
        <w:rPr>
          <w:rFonts w:cs="Times New Roman"/>
          <w:sz w:val="24"/>
          <w:szCs w:val="24"/>
        </w:rPr>
      </w:pPr>
      <w:hyperlink r:id="rId30" w:history="1">
        <w:r w:rsidR="00231EC1" w:rsidRPr="000D3E71">
          <w:rPr>
            <w:rStyle w:val="Hyperlink"/>
            <w:rFonts w:cs="Times New Roman"/>
            <w:sz w:val="24"/>
            <w:szCs w:val="24"/>
          </w:rPr>
          <w:t>https://www.sciencedirect.com/science/article/pii/S0885392420302116/pdfft?md5=9b3fd8bfea4373a0e2345b8d8aa4a6ff&amp;pid=1-s2.0-S0885392420302116-main.pdf</w:t>
        </w:r>
      </w:hyperlink>
    </w:p>
    <w:p w:rsidR="005853A7" w:rsidRPr="005853A7" w:rsidRDefault="005853A7" w:rsidP="005853A7">
      <w:pPr>
        <w:rPr>
          <w:rFonts w:cs="Times New Roman"/>
          <w:sz w:val="24"/>
          <w:szCs w:val="24"/>
        </w:rPr>
      </w:pPr>
    </w:p>
    <w:p w:rsidR="005853A7" w:rsidRPr="000F2013" w:rsidRDefault="005827E6" w:rsidP="005853A7">
      <w:pPr>
        <w:rPr>
          <w:rFonts w:cs="Times New Roman"/>
          <w:b/>
          <w:sz w:val="24"/>
          <w:szCs w:val="24"/>
        </w:rPr>
      </w:pPr>
      <w:r w:rsidRPr="000F2013">
        <w:rPr>
          <w:rFonts w:cs="Times New Roman"/>
          <w:b/>
          <w:sz w:val="24"/>
          <w:szCs w:val="24"/>
        </w:rPr>
        <w:t xml:space="preserve">20. </w:t>
      </w:r>
      <w:r w:rsidR="005853A7" w:rsidRPr="000F2013">
        <w:rPr>
          <w:rFonts w:cs="Times New Roman"/>
          <w:b/>
          <w:sz w:val="24"/>
          <w:szCs w:val="24"/>
        </w:rPr>
        <w:t>COVID-19 in cardiac arrest and infection risk to rescuers: a systematic review</w:t>
      </w:r>
    </w:p>
    <w:p w:rsidR="005853A7" w:rsidRPr="005853A7" w:rsidRDefault="005853A7" w:rsidP="005853A7">
      <w:pPr>
        <w:rPr>
          <w:rFonts w:cs="Times New Roman"/>
          <w:sz w:val="24"/>
          <w:szCs w:val="24"/>
        </w:rPr>
      </w:pPr>
      <w:r w:rsidRPr="005853A7">
        <w:rPr>
          <w:rFonts w:cs="Times New Roman"/>
          <w:sz w:val="24"/>
          <w:szCs w:val="24"/>
        </w:rPr>
        <w:t xml:space="preserve">Resuscitation, </w:t>
      </w:r>
      <w:proofErr w:type="gramStart"/>
      <w:r w:rsidRPr="005853A7">
        <w:rPr>
          <w:rFonts w:cs="Times New Roman"/>
          <w:sz w:val="24"/>
          <w:szCs w:val="24"/>
        </w:rPr>
        <w:t>In</w:t>
      </w:r>
      <w:proofErr w:type="gramEnd"/>
      <w:r w:rsidRPr="005853A7">
        <w:rPr>
          <w:rFonts w:cs="Times New Roman"/>
          <w:sz w:val="24"/>
          <w:szCs w:val="24"/>
        </w:rPr>
        <w:t xml:space="preserve"> press, journal pre-proof, Available online 20 April 2020</w:t>
      </w:r>
    </w:p>
    <w:p w:rsidR="005853A7" w:rsidRPr="005853A7" w:rsidRDefault="005853A7" w:rsidP="005853A7">
      <w:pPr>
        <w:rPr>
          <w:rFonts w:cs="Times New Roman"/>
          <w:sz w:val="24"/>
          <w:szCs w:val="24"/>
        </w:rPr>
      </w:pPr>
      <w:r w:rsidRPr="005853A7">
        <w:rPr>
          <w:rFonts w:cs="Times New Roman"/>
          <w:sz w:val="24"/>
          <w:szCs w:val="24"/>
        </w:rPr>
        <w:t>Keith Couper, Sian Taylor-Phillips, Amy Grove, Karoline Freeman, Gavin D. Perkins</w:t>
      </w:r>
    </w:p>
    <w:p w:rsidR="005853A7" w:rsidRDefault="00FA68DA" w:rsidP="005853A7">
      <w:pPr>
        <w:rPr>
          <w:rFonts w:cs="Times New Roman"/>
          <w:sz w:val="24"/>
          <w:szCs w:val="24"/>
        </w:rPr>
      </w:pPr>
      <w:hyperlink r:id="rId31" w:history="1">
        <w:r w:rsidR="00231EC1" w:rsidRPr="000D3E71">
          <w:rPr>
            <w:rStyle w:val="Hyperlink"/>
            <w:rFonts w:cs="Times New Roman"/>
            <w:sz w:val="24"/>
            <w:szCs w:val="24"/>
          </w:rPr>
          <w:t>https://www.sciencedirect.com/science/article/pii/S0300957220301593/pdfft?md5=0d23af1aadf739eee86625ff0bdf930e&amp;pid=1-s2.0-S0300957220301593-main.pdf</w:t>
        </w:r>
      </w:hyperlink>
    </w:p>
    <w:p w:rsidR="005853A7" w:rsidRPr="005853A7" w:rsidRDefault="005853A7" w:rsidP="005853A7">
      <w:pPr>
        <w:rPr>
          <w:rFonts w:cs="Times New Roman"/>
          <w:sz w:val="24"/>
          <w:szCs w:val="24"/>
        </w:rPr>
      </w:pPr>
    </w:p>
    <w:p w:rsidR="005853A7" w:rsidRPr="000F2013" w:rsidRDefault="005827E6" w:rsidP="005853A7">
      <w:pPr>
        <w:rPr>
          <w:rFonts w:cs="Times New Roman"/>
          <w:b/>
          <w:sz w:val="24"/>
          <w:szCs w:val="24"/>
        </w:rPr>
      </w:pPr>
      <w:r w:rsidRPr="000F2013">
        <w:rPr>
          <w:rFonts w:cs="Times New Roman"/>
          <w:b/>
          <w:sz w:val="24"/>
          <w:szCs w:val="24"/>
        </w:rPr>
        <w:t xml:space="preserve">21. </w:t>
      </w:r>
      <w:r w:rsidR="005853A7" w:rsidRPr="000F2013">
        <w:rPr>
          <w:rFonts w:cs="Times New Roman"/>
          <w:b/>
          <w:sz w:val="24"/>
          <w:szCs w:val="24"/>
        </w:rPr>
        <w:t>Guidelines of clinical practice for the management of swallowing disorders and recent dysphonia in the context of the COVID-19 pandemic</w:t>
      </w:r>
    </w:p>
    <w:p w:rsidR="005853A7" w:rsidRPr="005853A7" w:rsidRDefault="005853A7" w:rsidP="005853A7">
      <w:pPr>
        <w:rPr>
          <w:rFonts w:cs="Times New Roman"/>
          <w:sz w:val="24"/>
          <w:szCs w:val="24"/>
        </w:rPr>
      </w:pPr>
      <w:r w:rsidRPr="005853A7">
        <w:rPr>
          <w:rFonts w:cs="Times New Roman"/>
          <w:sz w:val="24"/>
          <w:szCs w:val="24"/>
        </w:rPr>
        <w:t xml:space="preserve">European Annals of Otorhinolaryngology, Head and Neck Diseases, </w:t>
      </w:r>
      <w:proofErr w:type="gramStart"/>
      <w:r w:rsidRPr="005853A7">
        <w:rPr>
          <w:rFonts w:cs="Times New Roman"/>
          <w:sz w:val="24"/>
          <w:szCs w:val="24"/>
        </w:rPr>
        <w:t>In</w:t>
      </w:r>
      <w:proofErr w:type="gramEnd"/>
      <w:r w:rsidRPr="005853A7">
        <w:rPr>
          <w:rFonts w:cs="Times New Roman"/>
          <w:sz w:val="24"/>
          <w:szCs w:val="24"/>
        </w:rPr>
        <w:t xml:space="preserve"> press, corrected proof, Available online 20 April 2020</w:t>
      </w:r>
    </w:p>
    <w:p w:rsidR="005853A7" w:rsidRPr="005853A7" w:rsidRDefault="005853A7" w:rsidP="005853A7">
      <w:pPr>
        <w:rPr>
          <w:rFonts w:cs="Times New Roman"/>
          <w:sz w:val="24"/>
          <w:szCs w:val="24"/>
        </w:rPr>
      </w:pPr>
      <w:r w:rsidRPr="005853A7">
        <w:rPr>
          <w:rFonts w:cs="Times New Roman"/>
          <w:sz w:val="24"/>
          <w:szCs w:val="24"/>
        </w:rPr>
        <w:t>A. Mattei, B. Amy de la Bretèque, S. Crestani, L. Crevier-Buchman, French Society of Phoniatrics, Laryngology (SFPL)</w:t>
      </w:r>
    </w:p>
    <w:p w:rsidR="005853A7" w:rsidRDefault="00FA68DA" w:rsidP="005853A7">
      <w:pPr>
        <w:rPr>
          <w:rFonts w:cs="Times New Roman"/>
          <w:sz w:val="24"/>
          <w:szCs w:val="24"/>
        </w:rPr>
      </w:pPr>
      <w:hyperlink r:id="rId32" w:history="1">
        <w:r w:rsidR="00231EC1" w:rsidRPr="000D3E71">
          <w:rPr>
            <w:rStyle w:val="Hyperlink"/>
            <w:rFonts w:cs="Times New Roman"/>
            <w:sz w:val="24"/>
            <w:szCs w:val="24"/>
          </w:rPr>
          <w:t>https://www.sciencedirect.com/science/article/pii/S1879729620301010/pdfft?md5=f612e3a5d5632c7111f7d30982169717&amp;pid=1-s2.0-S1879729620301010-main.pdf</w:t>
        </w:r>
      </w:hyperlink>
    </w:p>
    <w:p w:rsidR="005853A7" w:rsidRPr="005853A7" w:rsidRDefault="005853A7" w:rsidP="005853A7">
      <w:pPr>
        <w:rPr>
          <w:rFonts w:cs="Times New Roman"/>
          <w:sz w:val="24"/>
          <w:szCs w:val="24"/>
        </w:rPr>
      </w:pPr>
    </w:p>
    <w:p w:rsidR="005853A7" w:rsidRPr="000F2013" w:rsidRDefault="005827E6" w:rsidP="005853A7">
      <w:pPr>
        <w:rPr>
          <w:rFonts w:cs="Times New Roman"/>
          <w:b/>
          <w:sz w:val="24"/>
          <w:szCs w:val="24"/>
        </w:rPr>
      </w:pPr>
      <w:r w:rsidRPr="000F2013">
        <w:rPr>
          <w:rFonts w:cs="Times New Roman"/>
          <w:b/>
          <w:sz w:val="24"/>
          <w:szCs w:val="24"/>
        </w:rPr>
        <w:t xml:space="preserve">22. </w:t>
      </w:r>
      <w:r w:rsidR="005853A7" w:rsidRPr="000F2013">
        <w:rPr>
          <w:rFonts w:cs="Times New Roman"/>
          <w:b/>
          <w:sz w:val="24"/>
          <w:szCs w:val="24"/>
        </w:rPr>
        <w:t>Can we predict the occurrence of COVID-19 cases? Considerations using a simple model of growth</w:t>
      </w:r>
    </w:p>
    <w:p w:rsidR="005853A7" w:rsidRPr="005853A7" w:rsidRDefault="005853A7" w:rsidP="005853A7">
      <w:pPr>
        <w:rPr>
          <w:rFonts w:cs="Times New Roman"/>
          <w:sz w:val="24"/>
          <w:szCs w:val="24"/>
        </w:rPr>
      </w:pPr>
      <w:r w:rsidRPr="005853A7">
        <w:rPr>
          <w:rFonts w:cs="Times New Roman"/>
          <w:sz w:val="24"/>
          <w:szCs w:val="24"/>
        </w:rPr>
        <w:t xml:space="preserve">Science of The Total Environment, </w:t>
      </w:r>
      <w:proofErr w:type="gramStart"/>
      <w:r w:rsidRPr="005853A7">
        <w:rPr>
          <w:rFonts w:cs="Times New Roman"/>
          <w:sz w:val="24"/>
          <w:szCs w:val="24"/>
        </w:rPr>
        <w:t>In</w:t>
      </w:r>
      <w:proofErr w:type="gramEnd"/>
      <w:r w:rsidRPr="005853A7">
        <w:rPr>
          <w:rFonts w:cs="Times New Roman"/>
          <w:sz w:val="24"/>
          <w:szCs w:val="24"/>
        </w:rPr>
        <w:t xml:space="preserve"> press, journal pre-proof, Available online 20 April 2020, Article 138834</w:t>
      </w:r>
    </w:p>
    <w:p w:rsidR="005853A7" w:rsidRPr="005853A7" w:rsidRDefault="005853A7" w:rsidP="005853A7">
      <w:pPr>
        <w:rPr>
          <w:rFonts w:cs="Times New Roman"/>
          <w:sz w:val="24"/>
          <w:szCs w:val="24"/>
        </w:rPr>
      </w:pPr>
      <w:r w:rsidRPr="005853A7">
        <w:rPr>
          <w:rFonts w:cs="Times New Roman"/>
          <w:sz w:val="24"/>
          <w:szCs w:val="24"/>
        </w:rPr>
        <w:t>Fábio A. M. Cássaro, Luiz F. Pires</w:t>
      </w:r>
    </w:p>
    <w:p w:rsidR="005853A7" w:rsidRDefault="00FA68DA" w:rsidP="005853A7">
      <w:pPr>
        <w:rPr>
          <w:rFonts w:cs="Times New Roman"/>
          <w:sz w:val="24"/>
          <w:szCs w:val="24"/>
        </w:rPr>
      </w:pPr>
      <w:hyperlink r:id="rId33" w:history="1">
        <w:r w:rsidR="00231EC1" w:rsidRPr="000D3E71">
          <w:rPr>
            <w:rStyle w:val="Hyperlink"/>
            <w:rFonts w:cs="Times New Roman"/>
            <w:sz w:val="24"/>
            <w:szCs w:val="24"/>
          </w:rPr>
          <w:t>https://www.sciencedirect.com/science/article/pii/S0048969720323512/pdfft?md5=09c91a240564fd614082fb1a18f18d65&amp;pid=1-s2.0-S0048969720323512-main.pdf</w:t>
        </w:r>
      </w:hyperlink>
    </w:p>
    <w:p w:rsidR="006C361A" w:rsidRPr="005A02E8" w:rsidRDefault="006C361A" w:rsidP="00A95ECE">
      <w:pPr>
        <w:jc w:val="both"/>
        <w:rPr>
          <w:rFonts w:cs="Times New Roman"/>
          <w:sz w:val="26"/>
          <w:szCs w:val="26"/>
        </w:rPr>
      </w:pPr>
    </w:p>
    <w:p w:rsidR="00DB5068" w:rsidRDefault="004E5D4E" w:rsidP="00DB5068">
      <w:pPr>
        <w:pStyle w:val="Heading1"/>
        <w:spacing w:before="0"/>
        <w:jc w:val="both"/>
        <w:rPr>
          <w:rFonts w:cs="Times New Roman"/>
          <w:sz w:val="26"/>
          <w:szCs w:val="26"/>
        </w:rPr>
      </w:pPr>
      <w:r w:rsidRPr="005A02E8">
        <w:rPr>
          <w:rFonts w:ascii="Times New Roman" w:hAnsi="Times New Roman" w:cs="Times New Roman"/>
          <w:b/>
          <w:color w:val="4472C4" w:themeColor="accent5"/>
          <w:sz w:val="26"/>
          <w:szCs w:val="26"/>
        </w:rPr>
        <w:t>Tháng 3-2020</w:t>
      </w:r>
    </w:p>
    <w:p w:rsidR="00DB5068" w:rsidRDefault="00DB5068" w:rsidP="00A95ECE">
      <w:pPr>
        <w:jc w:val="both"/>
        <w:rPr>
          <w:rFonts w:cs="Times New Roman"/>
          <w:sz w:val="26"/>
          <w:szCs w:val="26"/>
        </w:rPr>
      </w:pPr>
    </w:p>
    <w:p w:rsidR="00DB5068" w:rsidRPr="000F2013" w:rsidRDefault="000F2013" w:rsidP="00DB5068">
      <w:pPr>
        <w:jc w:val="both"/>
        <w:rPr>
          <w:rFonts w:cs="Times New Roman"/>
          <w:b/>
          <w:sz w:val="24"/>
          <w:szCs w:val="24"/>
        </w:rPr>
      </w:pPr>
      <w:r w:rsidRPr="000F2013">
        <w:rPr>
          <w:rFonts w:cs="Times New Roman"/>
          <w:b/>
          <w:sz w:val="24"/>
          <w:szCs w:val="24"/>
        </w:rPr>
        <w:t xml:space="preserve">1. </w:t>
      </w:r>
      <w:r w:rsidR="00DB5068" w:rsidRPr="000F2013">
        <w:rPr>
          <w:rFonts w:cs="Times New Roman"/>
          <w:b/>
          <w:sz w:val="24"/>
          <w:szCs w:val="24"/>
        </w:rPr>
        <w:t>COVID-19: the medium is the message</w:t>
      </w:r>
    </w:p>
    <w:p w:rsidR="00DB5068" w:rsidRPr="00DB5068" w:rsidRDefault="00DB5068" w:rsidP="00DB5068">
      <w:pPr>
        <w:jc w:val="both"/>
        <w:rPr>
          <w:rFonts w:cs="Times New Roman"/>
          <w:sz w:val="24"/>
          <w:szCs w:val="24"/>
        </w:rPr>
      </w:pPr>
      <w:r w:rsidRPr="00DB5068">
        <w:rPr>
          <w:rFonts w:cs="Times New Roman"/>
          <w:sz w:val="24"/>
          <w:szCs w:val="24"/>
        </w:rPr>
        <w:t>The LancetIn press, corrected proofAvailable online 11 March 2020</w:t>
      </w:r>
    </w:p>
    <w:p w:rsidR="00DB5068" w:rsidRPr="00DB5068" w:rsidRDefault="00DB5068" w:rsidP="00DB5068">
      <w:pPr>
        <w:jc w:val="both"/>
        <w:rPr>
          <w:rFonts w:cs="Times New Roman"/>
          <w:sz w:val="24"/>
          <w:szCs w:val="24"/>
        </w:rPr>
      </w:pPr>
      <w:r w:rsidRPr="00DB5068">
        <w:rPr>
          <w:rFonts w:cs="Times New Roman"/>
          <w:sz w:val="24"/>
          <w:szCs w:val="24"/>
        </w:rPr>
        <w:t>Laurie Garrett</w:t>
      </w:r>
    </w:p>
    <w:p w:rsidR="00DB5068" w:rsidRDefault="00FA68DA" w:rsidP="00DB5068">
      <w:pPr>
        <w:jc w:val="both"/>
        <w:rPr>
          <w:rFonts w:cs="Times New Roman"/>
          <w:sz w:val="24"/>
          <w:szCs w:val="24"/>
        </w:rPr>
      </w:pPr>
      <w:hyperlink r:id="rId34" w:history="1">
        <w:r w:rsidR="00231EC1" w:rsidRPr="000D3E71">
          <w:rPr>
            <w:rStyle w:val="Hyperlink"/>
            <w:rFonts w:cs="Times New Roman"/>
            <w:sz w:val="24"/>
            <w:szCs w:val="24"/>
          </w:rPr>
          <w:t>https://www.sciencedirect.com/science/article/pii/S0140673620306000/pdfft?md5=83d80761df438e6688c17b7def269986&amp;pid=1-s2.0-S0140673620306000-main.pdf</w:t>
        </w:r>
      </w:hyperlink>
    </w:p>
    <w:p w:rsidR="00DB5068" w:rsidRPr="007A7B1E" w:rsidRDefault="005827E6" w:rsidP="00DB5068">
      <w:pPr>
        <w:jc w:val="both"/>
        <w:rPr>
          <w:rFonts w:cs="Times New Roman"/>
          <w:b/>
          <w:sz w:val="24"/>
          <w:szCs w:val="24"/>
        </w:rPr>
      </w:pPr>
      <w:r w:rsidRPr="007A7B1E">
        <w:rPr>
          <w:rFonts w:cs="Times New Roman"/>
          <w:b/>
          <w:sz w:val="24"/>
          <w:szCs w:val="24"/>
        </w:rPr>
        <w:t xml:space="preserve">2. </w:t>
      </w:r>
      <w:r w:rsidR="00DB5068" w:rsidRPr="007A7B1E">
        <w:rPr>
          <w:rFonts w:cs="Times New Roman"/>
          <w:b/>
          <w:sz w:val="24"/>
          <w:szCs w:val="24"/>
        </w:rPr>
        <w:t>Adoption of COVID-19 triage strategies for low-income settings</w:t>
      </w:r>
    </w:p>
    <w:p w:rsidR="00DB5068" w:rsidRPr="00DB5068" w:rsidRDefault="00DB5068" w:rsidP="00DB5068">
      <w:pPr>
        <w:jc w:val="both"/>
        <w:rPr>
          <w:rFonts w:cs="Times New Roman"/>
          <w:sz w:val="24"/>
          <w:szCs w:val="24"/>
        </w:rPr>
      </w:pPr>
      <w:r w:rsidRPr="00DB5068">
        <w:rPr>
          <w:rFonts w:cs="Times New Roman"/>
          <w:sz w:val="24"/>
          <w:szCs w:val="24"/>
        </w:rPr>
        <w:t>The Lancet Respiratory MedicineIn press, corrected proofAvailable online 11 March 2020</w:t>
      </w:r>
    </w:p>
    <w:p w:rsidR="00DB5068" w:rsidRPr="00DB5068" w:rsidRDefault="00DB5068" w:rsidP="00DB5068">
      <w:pPr>
        <w:jc w:val="both"/>
        <w:rPr>
          <w:rFonts w:cs="Times New Roman"/>
          <w:sz w:val="24"/>
          <w:szCs w:val="24"/>
        </w:rPr>
      </w:pPr>
      <w:r w:rsidRPr="00DB5068">
        <w:rPr>
          <w:rFonts w:cs="Times New Roman"/>
          <w:sz w:val="24"/>
          <w:szCs w:val="24"/>
        </w:rPr>
        <w:t>Rodgers R Ayebare, Robert Flick, Solome Okware, Bongomin Bodo, Mohammed Lamorde</w:t>
      </w:r>
    </w:p>
    <w:p w:rsidR="00DB5068" w:rsidRDefault="00FA68DA" w:rsidP="00DB5068">
      <w:pPr>
        <w:jc w:val="both"/>
        <w:rPr>
          <w:rFonts w:cs="Times New Roman"/>
          <w:sz w:val="24"/>
          <w:szCs w:val="24"/>
        </w:rPr>
      </w:pPr>
      <w:hyperlink r:id="rId35" w:history="1">
        <w:r w:rsidR="00231EC1" w:rsidRPr="000D3E71">
          <w:rPr>
            <w:rStyle w:val="Hyperlink"/>
            <w:rFonts w:cs="Times New Roman"/>
            <w:sz w:val="24"/>
            <w:szCs w:val="24"/>
          </w:rPr>
          <w:t>https://www.sciencedirect.com/science/article/pii/S2213260020301144/pdfft?md5=03f5cc6b5e657d70b559b0ad21896927&amp;pid=1-s2.0-S2213260020301144-main.pdf</w:t>
        </w:r>
      </w:hyperlink>
    </w:p>
    <w:p w:rsidR="00DB5068" w:rsidRPr="00DB5068" w:rsidRDefault="00DB5068" w:rsidP="00DB5068">
      <w:pPr>
        <w:jc w:val="both"/>
        <w:rPr>
          <w:rFonts w:cs="Times New Roman"/>
          <w:sz w:val="24"/>
          <w:szCs w:val="24"/>
        </w:rPr>
      </w:pPr>
    </w:p>
    <w:p w:rsidR="00DB5068" w:rsidRPr="007A7B1E" w:rsidRDefault="000F2013" w:rsidP="00DB5068">
      <w:pPr>
        <w:jc w:val="both"/>
        <w:rPr>
          <w:rFonts w:cs="Times New Roman"/>
          <w:b/>
          <w:sz w:val="24"/>
          <w:szCs w:val="24"/>
        </w:rPr>
      </w:pPr>
      <w:r w:rsidRPr="007A7B1E">
        <w:rPr>
          <w:rFonts w:cs="Times New Roman"/>
          <w:b/>
          <w:sz w:val="24"/>
          <w:szCs w:val="24"/>
        </w:rPr>
        <w:t>3</w:t>
      </w:r>
      <w:r w:rsidR="005827E6" w:rsidRPr="007A7B1E">
        <w:rPr>
          <w:rFonts w:cs="Times New Roman"/>
          <w:b/>
          <w:sz w:val="24"/>
          <w:szCs w:val="24"/>
        </w:rPr>
        <w:t xml:space="preserve">. </w:t>
      </w:r>
      <w:r w:rsidR="00DB5068" w:rsidRPr="007A7B1E">
        <w:rPr>
          <w:rFonts w:cs="Times New Roman"/>
          <w:b/>
          <w:sz w:val="24"/>
          <w:szCs w:val="24"/>
        </w:rPr>
        <w:t>COVID 19: Will the 2020 Hajj pilgrimage and Tokyo Olympic Games be cancelled?</w:t>
      </w:r>
    </w:p>
    <w:p w:rsidR="00DB5068" w:rsidRPr="00DB5068" w:rsidRDefault="00DB5068" w:rsidP="00DB5068">
      <w:pPr>
        <w:jc w:val="both"/>
        <w:rPr>
          <w:rFonts w:cs="Times New Roman"/>
          <w:sz w:val="24"/>
          <w:szCs w:val="24"/>
        </w:rPr>
      </w:pPr>
      <w:r w:rsidRPr="00DB5068">
        <w:rPr>
          <w:rFonts w:cs="Times New Roman"/>
          <w:sz w:val="24"/>
          <w:szCs w:val="24"/>
        </w:rPr>
        <w:t>Travel Medicine and Infectious DiseaseIn press, corrected proofAvailable online 11 March 2020Article 101622</w:t>
      </w:r>
    </w:p>
    <w:p w:rsidR="00DB5068" w:rsidRPr="00DB5068" w:rsidRDefault="00DB5068" w:rsidP="00DB5068">
      <w:pPr>
        <w:jc w:val="both"/>
        <w:rPr>
          <w:rFonts w:cs="Times New Roman"/>
          <w:sz w:val="24"/>
          <w:szCs w:val="24"/>
        </w:rPr>
      </w:pPr>
      <w:r w:rsidRPr="00DB5068">
        <w:rPr>
          <w:rFonts w:cs="Times New Roman"/>
          <w:sz w:val="24"/>
          <w:szCs w:val="24"/>
        </w:rPr>
        <w:t>Philippe Gautret, Jaffar A. Al-Tawfiq, Van Thuan Hoang</w:t>
      </w:r>
    </w:p>
    <w:p w:rsidR="00DB5068" w:rsidRDefault="00FA68DA" w:rsidP="00DB5068">
      <w:pPr>
        <w:jc w:val="both"/>
        <w:rPr>
          <w:rFonts w:cs="Times New Roman"/>
          <w:sz w:val="24"/>
          <w:szCs w:val="24"/>
        </w:rPr>
      </w:pPr>
      <w:hyperlink r:id="rId36" w:history="1">
        <w:r w:rsidR="00231EC1" w:rsidRPr="000D3E71">
          <w:rPr>
            <w:rStyle w:val="Hyperlink"/>
            <w:rFonts w:cs="Times New Roman"/>
            <w:sz w:val="24"/>
            <w:szCs w:val="24"/>
          </w:rPr>
          <w:t>https://www.sciencedirect.com/science/article/pii/S1477893920300909/pdfft?md5=01a810f7225558ff8378139cd08ca17a&amp;pid=1-s2.0-S1477893920300909-main.pdf</w:t>
        </w:r>
      </w:hyperlink>
    </w:p>
    <w:p w:rsidR="00DB5068" w:rsidRPr="00DB5068" w:rsidRDefault="00DB5068" w:rsidP="00DB5068">
      <w:pPr>
        <w:jc w:val="both"/>
        <w:rPr>
          <w:rFonts w:cs="Times New Roman"/>
          <w:sz w:val="24"/>
          <w:szCs w:val="24"/>
        </w:rPr>
      </w:pPr>
    </w:p>
    <w:p w:rsidR="00DB5068" w:rsidRPr="007A7B1E" w:rsidRDefault="000F2013" w:rsidP="00DB5068">
      <w:pPr>
        <w:jc w:val="both"/>
        <w:rPr>
          <w:rFonts w:cs="Times New Roman"/>
          <w:b/>
          <w:sz w:val="24"/>
          <w:szCs w:val="24"/>
        </w:rPr>
      </w:pPr>
      <w:r w:rsidRPr="007A7B1E">
        <w:rPr>
          <w:rFonts w:cs="Times New Roman"/>
          <w:b/>
          <w:sz w:val="24"/>
          <w:szCs w:val="24"/>
        </w:rPr>
        <w:t>4</w:t>
      </w:r>
      <w:r w:rsidR="005827E6" w:rsidRPr="007A7B1E">
        <w:rPr>
          <w:rFonts w:cs="Times New Roman"/>
          <w:b/>
          <w:sz w:val="24"/>
          <w:szCs w:val="24"/>
        </w:rPr>
        <w:t xml:space="preserve">. </w:t>
      </w:r>
      <w:r w:rsidR="00DB5068" w:rsidRPr="007A7B1E">
        <w:rPr>
          <w:rFonts w:cs="Times New Roman"/>
          <w:b/>
          <w:sz w:val="24"/>
          <w:szCs w:val="24"/>
        </w:rPr>
        <w:t>2019-novel coronavirus outbreak: A new challenge</w:t>
      </w:r>
    </w:p>
    <w:p w:rsidR="00DB5068" w:rsidRPr="00DB5068" w:rsidRDefault="00DB5068" w:rsidP="00DB5068">
      <w:pPr>
        <w:jc w:val="both"/>
        <w:rPr>
          <w:rFonts w:cs="Times New Roman"/>
          <w:sz w:val="24"/>
          <w:szCs w:val="24"/>
        </w:rPr>
      </w:pPr>
      <w:r w:rsidRPr="00DB5068">
        <w:rPr>
          <w:rFonts w:cs="Times New Roman"/>
          <w:sz w:val="24"/>
          <w:szCs w:val="24"/>
        </w:rPr>
        <w:t>Journal of Global Antimicrobial ResistanceIn press, journal pre-proofAvailable online 7 March 2020</w:t>
      </w:r>
    </w:p>
    <w:p w:rsidR="00DB5068" w:rsidRPr="00DB5068" w:rsidRDefault="00DB5068" w:rsidP="00DB5068">
      <w:pPr>
        <w:jc w:val="both"/>
        <w:rPr>
          <w:rFonts w:cs="Times New Roman"/>
          <w:sz w:val="24"/>
          <w:szCs w:val="24"/>
        </w:rPr>
      </w:pPr>
      <w:r w:rsidRPr="00DB5068">
        <w:rPr>
          <w:rFonts w:cs="Times New Roman"/>
          <w:sz w:val="24"/>
          <w:szCs w:val="24"/>
        </w:rPr>
        <w:t>Tommaso Lupia, Silvia Scabini, Simone Mornese Pinna, Giovanni Di Perri, Silvia Corcione</w:t>
      </w:r>
    </w:p>
    <w:p w:rsidR="00DB5068" w:rsidRDefault="00FA68DA" w:rsidP="00DB5068">
      <w:pPr>
        <w:jc w:val="both"/>
        <w:rPr>
          <w:rFonts w:cs="Times New Roman"/>
          <w:sz w:val="24"/>
          <w:szCs w:val="24"/>
        </w:rPr>
      </w:pPr>
      <w:hyperlink r:id="rId37" w:history="1">
        <w:r w:rsidR="00231EC1" w:rsidRPr="000D3E71">
          <w:rPr>
            <w:rStyle w:val="Hyperlink"/>
            <w:rFonts w:cs="Times New Roman"/>
            <w:sz w:val="24"/>
            <w:szCs w:val="24"/>
          </w:rPr>
          <w:t>https://www.sciencedirect.com/science/article/pii/S2213716520300503/pdfft?md5=545b49cda971f2487604eb5bb8f3bf14&amp;pid=1-s2.0-S2213716520300503-main.pdf</w:t>
        </w:r>
      </w:hyperlink>
    </w:p>
    <w:p w:rsidR="00DB5068" w:rsidRPr="00DB5068" w:rsidRDefault="00DB5068" w:rsidP="00A95ECE">
      <w:pPr>
        <w:jc w:val="both"/>
        <w:rPr>
          <w:rFonts w:cs="Times New Roman"/>
          <w:sz w:val="24"/>
          <w:szCs w:val="24"/>
        </w:rPr>
      </w:pPr>
    </w:p>
    <w:p w:rsidR="00535115" w:rsidRDefault="00535115" w:rsidP="00A95ECE">
      <w:pPr>
        <w:pStyle w:val="Heading1"/>
        <w:spacing w:before="0"/>
        <w:jc w:val="both"/>
        <w:rPr>
          <w:rFonts w:ascii="Times New Roman" w:hAnsi="Times New Roman" w:cs="Times New Roman"/>
          <w:b/>
          <w:color w:val="FF0000"/>
          <w:sz w:val="26"/>
          <w:szCs w:val="26"/>
        </w:rPr>
      </w:pPr>
      <w:r w:rsidRPr="005A02E8">
        <w:rPr>
          <w:rFonts w:ascii="Times New Roman" w:hAnsi="Times New Roman" w:cs="Times New Roman"/>
          <w:b/>
          <w:color w:val="FF0000"/>
          <w:sz w:val="26"/>
          <w:szCs w:val="26"/>
        </w:rPr>
        <w:t>SPRINGER NATURE</w:t>
      </w:r>
    </w:p>
    <w:p w:rsidR="001E5C77" w:rsidRDefault="001E5C77" w:rsidP="001E5C77"/>
    <w:p w:rsidR="001E5C77" w:rsidRPr="007A7B1E" w:rsidRDefault="005827E6" w:rsidP="001E5C77">
      <w:pPr>
        <w:rPr>
          <w:rFonts w:cs="Times New Roman"/>
          <w:b/>
          <w:sz w:val="24"/>
          <w:szCs w:val="24"/>
        </w:rPr>
      </w:pPr>
      <w:r w:rsidRPr="007A7B1E">
        <w:rPr>
          <w:rFonts w:cs="Times New Roman"/>
          <w:b/>
          <w:sz w:val="24"/>
          <w:szCs w:val="24"/>
        </w:rPr>
        <w:t xml:space="preserve">1. </w:t>
      </w:r>
      <w:r w:rsidR="001E5C77" w:rsidRPr="007A7B1E">
        <w:rPr>
          <w:rFonts w:cs="Times New Roman"/>
          <w:b/>
          <w:sz w:val="24"/>
          <w:szCs w:val="24"/>
        </w:rPr>
        <w:t>Covid-19: automatic detection from X-ray images utilizing transfer learning with</w:t>
      </w:r>
      <w:r w:rsidR="001E5C77" w:rsidRPr="001E5C77">
        <w:rPr>
          <w:rFonts w:cs="Times New Roman"/>
          <w:sz w:val="24"/>
          <w:szCs w:val="24"/>
        </w:rPr>
        <w:t xml:space="preserve"> </w:t>
      </w:r>
      <w:r w:rsidR="001E5C77" w:rsidRPr="007A7B1E">
        <w:rPr>
          <w:rFonts w:cs="Times New Roman"/>
          <w:b/>
          <w:sz w:val="24"/>
          <w:szCs w:val="24"/>
        </w:rPr>
        <w:t>convolutional neural networks</w:t>
      </w:r>
    </w:p>
    <w:p w:rsidR="001E5C77" w:rsidRPr="001E5C77" w:rsidRDefault="001E5C77" w:rsidP="001E5C77">
      <w:pPr>
        <w:rPr>
          <w:rFonts w:cs="Times New Roman"/>
          <w:sz w:val="24"/>
          <w:szCs w:val="24"/>
        </w:rPr>
      </w:pPr>
      <w:r w:rsidRPr="001E5C77">
        <w:rPr>
          <w:rFonts w:cs="Times New Roman"/>
          <w:sz w:val="24"/>
          <w:szCs w:val="24"/>
        </w:rPr>
        <w:t>Ioannis D. Apostolopoulos, Tzani A. Mpesiana in Physical and Engineering Sciences in Medic… (2020)</w:t>
      </w:r>
    </w:p>
    <w:p w:rsidR="001E5C77" w:rsidRDefault="00FA68DA" w:rsidP="001E5C77">
      <w:pPr>
        <w:rPr>
          <w:rFonts w:cs="Times New Roman"/>
          <w:sz w:val="24"/>
          <w:szCs w:val="24"/>
        </w:rPr>
      </w:pPr>
      <w:hyperlink r:id="rId38" w:history="1">
        <w:r w:rsidR="00231EC1" w:rsidRPr="000D3E71">
          <w:rPr>
            <w:rStyle w:val="Hyperlink"/>
            <w:rFonts w:cs="Times New Roman"/>
            <w:sz w:val="24"/>
            <w:szCs w:val="24"/>
          </w:rPr>
          <w:t>https://link.springer.com/content/pdf/10.1007%2Fs13246-020-00865-4.pdf</w:t>
        </w:r>
      </w:hyperlink>
    </w:p>
    <w:p w:rsidR="001E5C77" w:rsidRPr="001E5C77" w:rsidRDefault="001E5C77" w:rsidP="001E5C77">
      <w:pPr>
        <w:rPr>
          <w:rFonts w:cs="Times New Roman"/>
          <w:sz w:val="24"/>
          <w:szCs w:val="24"/>
        </w:rPr>
      </w:pPr>
    </w:p>
    <w:p w:rsidR="001E5C77" w:rsidRPr="007A7B1E" w:rsidRDefault="005827E6" w:rsidP="001E5C77">
      <w:pPr>
        <w:rPr>
          <w:rFonts w:cs="Times New Roman"/>
          <w:b/>
          <w:sz w:val="24"/>
          <w:szCs w:val="24"/>
        </w:rPr>
      </w:pPr>
      <w:r w:rsidRPr="007A7B1E">
        <w:rPr>
          <w:rFonts w:cs="Times New Roman"/>
          <w:b/>
          <w:sz w:val="24"/>
          <w:szCs w:val="24"/>
        </w:rPr>
        <w:t xml:space="preserve">2. </w:t>
      </w:r>
      <w:r w:rsidR="001E5C77" w:rsidRPr="007A7B1E">
        <w:rPr>
          <w:rFonts w:cs="Times New Roman"/>
          <w:b/>
          <w:sz w:val="24"/>
          <w:szCs w:val="24"/>
        </w:rPr>
        <w:t>Important Steps to Control COVID-19/SARS-CoV-2 Infection</w:t>
      </w:r>
    </w:p>
    <w:p w:rsidR="001E5C77" w:rsidRPr="001E5C77" w:rsidRDefault="001E5C77" w:rsidP="001E5C77">
      <w:pPr>
        <w:rPr>
          <w:rFonts w:cs="Times New Roman"/>
          <w:sz w:val="24"/>
          <w:szCs w:val="24"/>
        </w:rPr>
      </w:pPr>
      <w:r w:rsidRPr="001E5C77">
        <w:rPr>
          <w:rFonts w:cs="Times New Roman"/>
          <w:sz w:val="24"/>
          <w:szCs w:val="24"/>
        </w:rPr>
        <w:t>Sudipto Chatterjee in SN Comprehensive Clinical Medicine (2020)</w:t>
      </w:r>
    </w:p>
    <w:p w:rsidR="001E5C77" w:rsidRDefault="00FA68DA" w:rsidP="001E5C77">
      <w:pPr>
        <w:rPr>
          <w:rFonts w:cs="Times New Roman"/>
          <w:sz w:val="24"/>
          <w:szCs w:val="24"/>
        </w:rPr>
      </w:pPr>
      <w:hyperlink r:id="rId39" w:history="1">
        <w:r w:rsidR="00231EC1" w:rsidRPr="000D3E71">
          <w:rPr>
            <w:rStyle w:val="Hyperlink"/>
            <w:rFonts w:cs="Times New Roman"/>
            <w:sz w:val="24"/>
            <w:szCs w:val="24"/>
          </w:rPr>
          <w:t>https://link.springer.com/content/pdf/10.1007%2Fs42399-020-00271-7.pdf</w:t>
        </w:r>
      </w:hyperlink>
    </w:p>
    <w:p w:rsidR="001E5C77" w:rsidRPr="001E5C77" w:rsidRDefault="001E5C77" w:rsidP="001E5C77">
      <w:pPr>
        <w:rPr>
          <w:rFonts w:cs="Times New Roman"/>
          <w:sz w:val="24"/>
          <w:szCs w:val="24"/>
        </w:rPr>
      </w:pPr>
    </w:p>
    <w:p w:rsidR="001E5C77" w:rsidRPr="007A7B1E" w:rsidRDefault="005827E6" w:rsidP="001E5C77">
      <w:pPr>
        <w:rPr>
          <w:rFonts w:cs="Times New Roman"/>
          <w:b/>
          <w:sz w:val="24"/>
          <w:szCs w:val="24"/>
        </w:rPr>
      </w:pPr>
      <w:r w:rsidRPr="007A7B1E">
        <w:rPr>
          <w:rFonts w:cs="Times New Roman"/>
          <w:b/>
          <w:sz w:val="24"/>
          <w:szCs w:val="24"/>
        </w:rPr>
        <w:t xml:space="preserve">3. </w:t>
      </w:r>
      <w:r w:rsidR="001E5C77" w:rsidRPr="007A7B1E">
        <w:rPr>
          <w:rFonts w:cs="Times New Roman"/>
          <w:b/>
          <w:sz w:val="24"/>
          <w:szCs w:val="24"/>
        </w:rPr>
        <w:t>The New Challenge of Geriatrics: Saving Frail Older People from the SARS-CoV-2 Pandemic Infection</w:t>
      </w:r>
    </w:p>
    <w:p w:rsidR="001E5C77" w:rsidRPr="001E5C77" w:rsidRDefault="001E5C77" w:rsidP="001E5C77">
      <w:pPr>
        <w:rPr>
          <w:rFonts w:cs="Times New Roman"/>
          <w:sz w:val="24"/>
          <w:szCs w:val="24"/>
        </w:rPr>
      </w:pPr>
      <w:r w:rsidRPr="001E5C77">
        <w:rPr>
          <w:rFonts w:cs="Times New Roman"/>
          <w:sz w:val="24"/>
          <w:szCs w:val="24"/>
        </w:rPr>
        <w:t xml:space="preserve">Francesco Landi, C. Barillaro, A. Bellieni… in </w:t>
      </w:r>
      <w:proofErr w:type="gramStart"/>
      <w:r w:rsidRPr="001E5C77">
        <w:rPr>
          <w:rFonts w:cs="Times New Roman"/>
          <w:sz w:val="24"/>
          <w:szCs w:val="24"/>
        </w:rPr>
        <w:t>The</w:t>
      </w:r>
      <w:proofErr w:type="gramEnd"/>
      <w:r w:rsidRPr="001E5C77">
        <w:rPr>
          <w:rFonts w:cs="Times New Roman"/>
          <w:sz w:val="24"/>
          <w:szCs w:val="24"/>
        </w:rPr>
        <w:t xml:space="preserve"> journal of nutrition, health &amp; aging (2020)</w:t>
      </w:r>
    </w:p>
    <w:p w:rsidR="001E5C77" w:rsidRDefault="00FA68DA" w:rsidP="001E5C77">
      <w:pPr>
        <w:rPr>
          <w:rFonts w:cs="Times New Roman"/>
          <w:sz w:val="24"/>
          <w:szCs w:val="24"/>
        </w:rPr>
      </w:pPr>
      <w:hyperlink r:id="rId40" w:history="1">
        <w:r w:rsidR="00231EC1" w:rsidRPr="000D3E71">
          <w:rPr>
            <w:rStyle w:val="Hyperlink"/>
            <w:rFonts w:cs="Times New Roman"/>
            <w:sz w:val="24"/>
            <w:szCs w:val="24"/>
          </w:rPr>
          <w:t>https://link.springer.com/content/pdf/10.1007%2Fs12603-020-1356-x.pdf</w:t>
        </w:r>
      </w:hyperlink>
    </w:p>
    <w:p w:rsidR="001E5C77" w:rsidRPr="001E5C77" w:rsidRDefault="001E5C77" w:rsidP="001E5C77">
      <w:pPr>
        <w:rPr>
          <w:rFonts w:cs="Times New Roman"/>
          <w:sz w:val="24"/>
          <w:szCs w:val="24"/>
        </w:rPr>
      </w:pPr>
    </w:p>
    <w:p w:rsidR="001E5C77" w:rsidRPr="007A7B1E" w:rsidRDefault="005827E6" w:rsidP="001E5C77">
      <w:pPr>
        <w:rPr>
          <w:rFonts w:cs="Times New Roman"/>
          <w:b/>
          <w:sz w:val="24"/>
          <w:szCs w:val="24"/>
        </w:rPr>
      </w:pPr>
      <w:r w:rsidRPr="007A7B1E">
        <w:rPr>
          <w:rFonts w:cs="Times New Roman"/>
          <w:b/>
          <w:sz w:val="24"/>
          <w:szCs w:val="24"/>
        </w:rPr>
        <w:t xml:space="preserve">4. </w:t>
      </w:r>
      <w:r w:rsidR="001E5C77" w:rsidRPr="007A7B1E">
        <w:rPr>
          <w:rFonts w:cs="Times New Roman"/>
          <w:b/>
          <w:sz w:val="24"/>
          <w:szCs w:val="24"/>
        </w:rPr>
        <w:t xml:space="preserve">Recommendations for Surgery </w:t>
      </w:r>
      <w:proofErr w:type="gramStart"/>
      <w:r w:rsidR="001E5C77" w:rsidRPr="007A7B1E">
        <w:rPr>
          <w:rFonts w:cs="Times New Roman"/>
          <w:b/>
          <w:sz w:val="24"/>
          <w:szCs w:val="24"/>
        </w:rPr>
        <w:t>During</w:t>
      </w:r>
      <w:proofErr w:type="gramEnd"/>
      <w:r w:rsidR="001E5C77" w:rsidRPr="007A7B1E">
        <w:rPr>
          <w:rFonts w:cs="Times New Roman"/>
          <w:b/>
          <w:sz w:val="24"/>
          <w:szCs w:val="24"/>
        </w:rPr>
        <w:t xml:space="preserve"> the Novel Coronavirus (COVID-19) Epidemic</w:t>
      </w:r>
    </w:p>
    <w:p w:rsidR="001E5C77" w:rsidRPr="001E5C77" w:rsidRDefault="001E5C77" w:rsidP="001E5C77">
      <w:pPr>
        <w:rPr>
          <w:rFonts w:cs="Times New Roman"/>
          <w:sz w:val="24"/>
          <w:szCs w:val="24"/>
        </w:rPr>
      </w:pPr>
      <w:r w:rsidRPr="001E5C77">
        <w:rPr>
          <w:rFonts w:cs="Times New Roman"/>
          <w:sz w:val="24"/>
          <w:szCs w:val="24"/>
        </w:rPr>
        <w:t>"Zheng Liu, Yawei Zhang, Xishan Wang, Daming Zhang… in Indian Journal of Surgery (2020)</w:t>
      </w:r>
    </w:p>
    <w:p w:rsidR="001E5C77" w:rsidRDefault="00FA68DA" w:rsidP="001E5C77">
      <w:pPr>
        <w:rPr>
          <w:rFonts w:cs="Times New Roman"/>
          <w:sz w:val="24"/>
          <w:szCs w:val="24"/>
        </w:rPr>
      </w:pPr>
      <w:hyperlink r:id="rId41" w:history="1">
        <w:r w:rsidR="00231EC1" w:rsidRPr="000D3E71">
          <w:rPr>
            <w:rStyle w:val="Hyperlink"/>
            <w:rFonts w:cs="Times New Roman"/>
            <w:sz w:val="24"/>
            <w:szCs w:val="24"/>
          </w:rPr>
          <w:t>https://link.springer.com/content/pdf/10.1007%2Fs12262-020-02173-3.pdf</w:t>
        </w:r>
      </w:hyperlink>
    </w:p>
    <w:p w:rsidR="001E5C77" w:rsidRPr="001E5C77" w:rsidRDefault="001E5C77" w:rsidP="001E5C77">
      <w:pPr>
        <w:rPr>
          <w:rFonts w:cs="Times New Roman"/>
          <w:sz w:val="24"/>
          <w:szCs w:val="24"/>
        </w:rPr>
      </w:pPr>
    </w:p>
    <w:p w:rsidR="001E5C77" w:rsidRPr="007A7B1E" w:rsidRDefault="005827E6" w:rsidP="001E5C77">
      <w:pPr>
        <w:rPr>
          <w:rFonts w:cs="Times New Roman"/>
          <w:b/>
          <w:sz w:val="24"/>
          <w:szCs w:val="24"/>
        </w:rPr>
      </w:pPr>
      <w:r w:rsidRPr="007A7B1E">
        <w:rPr>
          <w:rFonts w:cs="Times New Roman"/>
          <w:b/>
          <w:sz w:val="24"/>
          <w:szCs w:val="24"/>
        </w:rPr>
        <w:t xml:space="preserve">5. </w:t>
      </w:r>
      <w:r w:rsidR="001E5C77" w:rsidRPr="007A7B1E">
        <w:rPr>
          <w:rFonts w:cs="Times New Roman"/>
          <w:b/>
          <w:sz w:val="24"/>
          <w:szCs w:val="24"/>
        </w:rPr>
        <w:t>Rheumatologists’ perspective on coronavirus disease 19 (COVID-19) and potential therapeutic targets</w:t>
      </w:r>
    </w:p>
    <w:p w:rsidR="001E5C77" w:rsidRPr="001E5C77" w:rsidRDefault="001E5C77" w:rsidP="001E5C77">
      <w:pPr>
        <w:rPr>
          <w:rFonts w:cs="Times New Roman"/>
          <w:sz w:val="24"/>
          <w:szCs w:val="24"/>
        </w:rPr>
      </w:pPr>
      <w:r w:rsidRPr="001E5C77">
        <w:rPr>
          <w:rFonts w:cs="Times New Roman"/>
          <w:sz w:val="24"/>
          <w:szCs w:val="24"/>
        </w:rPr>
        <w:t>Durga Prasanna Misra, Vikas Agarwal, Armen Yuri Gasparyan… in Clinical Rheumatology (2020)"</w:t>
      </w:r>
    </w:p>
    <w:p w:rsidR="001E5C77" w:rsidRDefault="00FA68DA" w:rsidP="001E5C77">
      <w:pPr>
        <w:rPr>
          <w:rFonts w:cs="Times New Roman"/>
          <w:sz w:val="24"/>
          <w:szCs w:val="24"/>
        </w:rPr>
      </w:pPr>
      <w:hyperlink r:id="rId42" w:history="1">
        <w:r w:rsidR="00231EC1" w:rsidRPr="000D3E71">
          <w:rPr>
            <w:rStyle w:val="Hyperlink"/>
            <w:rFonts w:cs="Times New Roman"/>
            <w:sz w:val="24"/>
            <w:szCs w:val="24"/>
          </w:rPr>
          <w:t>https://link.springer.com/content/pdf/10.1007%2Fs10067-020-05073-9.pdf</w:t>
        </w:r>
      </w:hyperlink>
    </w:p>
    <w:p w:rsidR="001E5C77" w:rsidRPr="007A7B1E" w:rsidRDefault="005827E6" w:rsidP="001E5C77">
      <w:pPr>
        <w:rPr>
          <w:rFonts w:cs="Times New Roman"/>
          <w:b/>
          <w:sz w:val="24"/>
          <w:szCs w:val="24"/>
        </w:rPr>
      </w:pPr>
      <w:r w:rsidRPr="007A7B1E">
        <w:rPr>
          <w:rFonts w:cs="Times New Roman"/>
          <w:b/>
          <w:sz w:val="24"/>
          <w:szCs w:val="24"/>
        </w:rPr>
        <w:t xml:space="preserve">6. </w:t>
      </w:r>
      <w:r w:rsidR="001E5C77" w:rsidRPr="007A7B1E">
        <w:rPr>
          <w:rFonts w:cs="Times New Roman"/>
          <w:b/>
          <w:sz w:val="24"/>
          <w:szCs w:val="24"/>
        </w:rPr>
        <w:t>Effects of information-dependent vaccination behavior on coronavirus outbreak: insights from a SIRI model</w:t>
      </w:r>
    </w:p>
    <w:p w:rsidR="001E5C77" w:rsidRPr="001E5C77" w:rsidRDefault="001E5C77" w:rsidP="001E5C77">
      <w:pPr>
        <w:rPr>
          <w:rFonts w:cs="Times New Roman"/>
          <w:sz w:val="24"/>
          <w:szCs w:val="24"/>
        </w:rPr>
      </w:pPr>
      <w:r w:rsidRPr="001E5C77">
        <w:rPr>
          <w:rFonts w:cs="Times New Roman"/>
          <w:sz w:val="24"/>
          <w:szCs w:val="24"/>
        </w:rPr>
        <w:t>Bruno Buonomo in Ricerche di Matematica (2020)</w:t>
      </w:r>
    </w:p>
    <w:p w:rsidR="001E5C77" w:rsidRDefault="00FA68DA" w:rsidP="001E5C77">
      <w:pPr>
        <w:rPr>
          <w:rFonts w:cs="Times New Roman"/>
          <w:sz w:val="24"/>
          <w:szCs w:val="24"/>
        </w:rPr>
      </w:pPr>
      <w:hyperlink r:id="rId43" w:history="1">
        <w:r w:rsidR="00231EC1" w:rsidRPr="000D3E71">
          <w:rPr>
            <w:rStyle w:val="Hyperlink"/>
            <w:rFonts w:cs="Times New Roman"/>
            <w:sz w:val="24"/>
            <w:szCs w:val="24"/>
          </w:rPr>
          <w:t>https://link.springer.com/content/pdf/10.1007%2Fs11587-020-00506-8.pdf</w:t>
        </w:r>
      </w:hyperlink>
    </w:p>
    <w:p w:rsidR="001E5C77" w:rsidRPr="001E5C77" w:rsidRDefault="001E5C77" w:rsidP="001E5C77">
      <w:pPr>
        <w:rPr>
          <w:rFonts w:cs="Times New Roman"/>
          <w:sz w:val="24"/>
          <w:szCs w:val="24"/>
        </w:rPr>
      </w:pPr>
    </w:p>
    <w:p w:rsidR="001E5C77" w:rsidRPr="007A7B1E" w:rsidRDefault="005827E6" w:rsidP="001E5C77">
      <w:pPr>
        <w:rPr>
          <w:rFonts w:cs="Times New Roman"/>
          <w:b/>
          <w:sz w:val="24"/>
          <w:szCs w:val="24"/>
        </w:rPr>
      </w:pPr>
      <w:r w:rsidRPr="007A7B1E">
        <w:rPr>
          <w:rFonts w:cs="Times New Roman"/>
          <w:b/>
          <w:sz w:val="24"/>
          <w:szCs w:val="24"/>
        </w:rPr>
        <w:t xml:space="preserve">7. </w:t>
      </w:r>
      <w:r w:rsidR="001E5C77" w:rsidRPr="007A7B1E">
        <w:rPr>
          <w:rFonts w:cs="Times New Roman"/>
          <w:b/>
          <w:sz w:val="24"/>
          <w:szCs w:val="24"/>
        </w:rPr>
        <w:t>Phase- and epidemic region-adjusted estimation of the number of coronavirus disease 2019 cases in China</w:t>
      </w:r>
    </w:p>
    <w:p w:rsidR="001E5C77" w:rsidRPr="001E5C77" w:rsidRDefault="001E5C77" w:rsidP="001E5C77">
      <w:pPr>
        <w:rPr>
          <w:rFonts w:cs="Times New Roman"/>
          <w:sz w:val="24"/>
          <w:szCs w:val="24"/>
        </w:rPr>
      </w:pPr>
      <w:r w:rsidRPr="001E5C77">
        <w:rPr>
          <w:rFonts w:cs="Times New Roman"/>
          <w:sz w:val="24"/>
          <w:szCs w:val="24"/>
        </w:rPr>
        <w:t>Ruijie Chang, Huwen Wang, Shuxian Zhang, Zezhou Wang, Yinqiao Dong… in Frontiers of Medicine (2020)</w:t>
      </w:r>
    </w:p>
    <w:p w:rsidR="001E5C77" w:rsidRDefault="00FA68DA" w:rsidP="001E5C77">
      <w:pPr>
        <w:rPr>
          <w:rFonts w:cs="Times New Roman"/>
          <w:sz w:val="24"/>
          <w:szCs w:val="24"/>
        </w:rPr>
      </w:pPr>
      <w:hyperlink r:id="rId44" w:history="1">
        <w:r w:rsidR="00231EC1" w:rsidRPr="000D3E71">
          <w:rPr>
            <w:rStyle w:val="Hyperlink"/>
            <w:rFonts w:cs="Times New Roman"/>
            <w:sz w:val="24"/>
            <w:szCs w:val="24"/>
          </w:rPr>
          <w:t>https://link.springer.com/content/pdf/10.1007%2Fs11684-020-0768-7.pdf</w:t>
        </w:r>
      </w:hyperlink>
    </w:p>
    <w:p w:rsidR="001E5C77" w:rsidRPr="001E5C77" w:rsidRDefault="001E5C77" w:rsidP="001E5C77">
      <w:pPr>
        <w:rPr>
          <w:rFonts w:cs="Times New Roman"/>
          <w:sz w:val="24"/>
          <w:szCs w:val="24"/>
        </w:rPr>
      </w:pPr>
    </w:p>
    <w:p w:rsidR="001E5C77" w:rsidRPr="007A7B1E" w:rsidRDefault="005827E6" w:rsidP="001E5C77">
      <w:pPr>
        <w:rPr>
          <w:rFonts w:cs="Times New Roman"/>
          <w:b/>
          <w:sz w:val="24"/>
          <w:szCs w:val="24"/>
        </w:rPr>
      </w:pPr>
      <w:r w:rsidRPr="007A7B1E">
        <w:rPr>
          <w:rFonts w:cs="Times New Roman"/>
          <w:b/>
          <w:sz w:val="24"/>
          <w:szCs w:val="24"/>
        </w:rPr>
        <w:t xml:space="preserve">8. </w:t>
      </w:r>
      <w:r w:rsidR="001E5C77" w:rsidRPr="007A7B1E">
        <w:rPr>
          <w:rFonts w:cs="Times New Roman"/>
          <w:b/>
          <w:sz w:val="24"/>
          <w:szCs w:val="24"/>
        </w:rPr>
        <w:t>Preliminary Assessment of the COVID-19 Outbreak Using 3-Staged Model e-ISHR</w:t>
      </w:r>
    </w:p>
    <w:p w:rsidR="001E5C77" w:rsidRPr="001E5C77" w:rsidRDefault="001E5C77" w:rsidP="001E5C77">
      <w:pPr>
        <w:rPr>
          <w:rFonts w:cs="Times New Roman"/>
          <w:sz w:val="24"/>
          <w:szCs w:val="24"/>
        </w:rPr>
      </w:pPr>
      <w:r w:rsidRPr="001E5C77">
        <w:rPr>
          <w:rFonts w:cs="Times New Roman"/>
          <w:sz w:val="24"/>
          <w:szCs w:val="24"/>
        </w:rPr>
        <w:t xml:space="preserve">Sijia Li </w:t>
      </w:r>
      <w:r w:rsidRPr="001E5C77">
        <w:rPr>
          <w:rFonts w:eastAsia="MS Gothic" w:cs="Times New Roman"/>
          <w:sz w:val="24"/>
          <w:szCs w:val="24"/>
        </w:rPr>
        <w:t>李斯佳</w:t>
      </w:r>
      <w:r w:rsidRPr="001E5C77">
        <w:rPr>
          <w:rFonts w:cs="Times New Roman"/>
          <w:sz w:val="24"/>
          <w:szCs w:val="24"/>
        </w:rPr>
        <w:t xml:space="preserve">, Kun Song </w:t>
      </w:r>
      <w:r w:rsidRPr="001E5C77">
        <w:rPr>
          <w:rFonts w:eastAsia="MS Gothic" w:cs="Times New Roman"/>
          <w:sz w:val="24"/>
          <w:szCs w:val="24"/>
        </w:rPr>
        <w:t>宋琨</w:t>
      </w:r>
      <w:r w:rsidRPr="001E5C77">
        <w:rPr>
          <w:rFonts w:cs="Times New Roman"/>
          <w:sz w:val="24"/>
          <w:szCs w:val="24"/>
        </w:rPr>
        <w:t xml:space="preserve">, Boran Yang </w:t>
      </w:r>
      <w:r w:rsidRPr="001E5C77">
        <w:rPr>
          <w:rFonts w:eastAsia="Microsoft JhengHei" w:cs="Times New Roman"/>
          <w:sz w:val="24"/>
          <w:szCs w:val="24"/>
        </w:rPr>
        <w:t>杨博然</w:t>
      </w:r>
      <w:r w:rsidRPr="001E5C77">
        <w:rPr>
          <w:rFonts w:cs="Times New Roman"/>
          <w:sz w:val="24"/>
          <w:szCs w:val="24"/>
        </w:rPr>
        <w:t>… in Journal of Shanghai Jiaotong University (S… (2020)</w:t>
      </w:r>
    </w:p>
    <w:p w:rsidR="001E5C77" w:rsidRDefault="00FA68DA" w:rsidP="001E5C77">
      <w:pPr>
        <w:rPr>
          <w:rFonts w:cs="Times New Roman"/>
          <w:sz w:val="24"/>
          <w:szCs w:val="24"/>
        </w:rPr>
      </w:pPr>
      <w:hyperlink r:id="rId45" w:history="1">
        <w:r w:rsidR="00231EC1" w:rsidRPr="000D3E71">
          <w:rPr>
            <w:rStyle w:val="Hyperlink"/>
            <w:rFonts w:cs="Times New Roman"/>
            <w:sz w:val="24"/>
            <w:szCs w:val="24"/>
          </w:rPr>
          <w:t>https://link.springer.com/content/pdf/10.1007%2Fs12204-020-2169-0.pdf</w:t>
        </w:r>
      </w:hyperlink>
    </w:p>
    <w:p w:rsidR="001E5C77" w:rsidRPr="001E5C77" w:rsidRDefault="001E5C77" w:rsidP="001E5C77">
      <w:pPr>
        <w:rPr>
          <w:rFonts w:cs="Times New Roman"/>
          <w:sz w:val="24"/>
          <w:szCs w:val="24"/>
        </w:rPr>
      </w:pPr>
    </w:p>
    <w:p w:rsidR="001E5C77" w:rsidRPr="007A7B1E" w:rsidRDefault="005827E6" w:rsidP="001E5C77">
      <w:pPr>
        <w:rPr>
          <w:rFonts w:cs="Times New Roman"/>
          <w:b/>
          <w:sz w:val="24"/>
          <w:szCs w:val="24"/>
        </w:rPr>
      </w:pPr>
      <w:r w:rsidRPr="007A7B1E">
        <w:rPr>
          <w:rFonts w:cs="Times New Roman"/>
          <w:b/>
          <w:sz w:val="24"/>
          <w:szCs w:val="24"/>
        </w:rPr>
        <w:t xml:space="preserve">9. </w:t>
      </w:r>
      <w:r w:rsidR="001E5C77" w:rsidRPr="007A7B1E">
        <w:rPr>
          <w:rFonts w:cs="Times New Roman"/>
          <w:b/>
          <w:sz w:val="24"/>
          <w:szCs w:val="24"/>
        </w:rPr>
        <w:t>How to Handle a COVID-19 Patient in the Angiographic Suite</w:t>
      </w:r>
    </w:p>
    <w:p w:rsidR="001E5C77" w:rsidRPr="001E5C77" w:rsidRDefault="001E5C77" w:rsidP="001E5C77">
      <w:pPr>
        <w:rPr>
          <w:rFonts w:cs="Times New Roman"/>
          <w:sz w:val="24"/>
          <w:szCs w:val="24"/>
        </w:rPr>
      </w:pPr>
      <w:r w:rsidRPr="001E5C77">
        <w:rPr>
          <w:rFonts w:cs="Times New Roman"/>
          <w:sz w:val="24"/>
          <w:szCs w:val="24"/>
        </w:rPr>
        <w:t>Anna Maria Ierardi, Bradford J. Wood… in CardioVascular and Interventional Radiology (2020)</w:t>
      </w:r>
    </w:p>
    <w:p w:rsidR="001E5C77" w:rsidRDefault="00FA68DA" w:rsidP="001E5C77">
      <w:pPr>
        <w:rPr>
          <w:rFonts w:cs="Times New Roman"/>
          <w:sz w:val="24"/>
          <w:szCs w:val="24"/>
        </w:rPr>
      </w:pPr>
      <w:hyperlink r:id="rId46" w:history="1">
        <w:r w:rsidR="00231EC1" w:rsidRPr="000D3E71">
          <w:rPr>
            <w:rStyle w:val="Hyperlink"/>
            <w:rFonts w:cs="Times New Roman"/>
            <w:sz w:val="24"/>
            <w:szCs w:val="24"/>
          </w:rPr>
          <w:t>https://link.springer.com/content/pdf/10.1007%2Fs00270-020-02476-8.pdf</w:t>
        </w:r>
      </w:hyperlink>
    </w:p>
    <w:p w:rsidR="001E5C77" w:rsidRPr="001E5C77" w:rsidRDefault="001E5C77" w:rsidP="001E5C77">
      <w:pPr>
        <w:rPr>
          <w:rFonts w:cs="Times New Roman"/>
          <w:sz w:val="24"/>
          <w:szCs w:val="24"/>
        </w:rPr>
      </w:pPr>
    </w:p>
    <w:p w:rsidR="001E5C77" w:rsidRPr="007A7B1E" w:rsidRDefault="005827E6" w:rsidP="001E5C77">
      <w:pPr>
        <w:rPr>
          <w:rFonts w:cs="Times New Roman"/>
          <w:b/>
          <w:sz w:val="24"/>
          <w:szCs w:val="24"/>
        </w:rPr>
      </w:pPr>
      <w:r w:rsidRPr="007A7B1E">
        <w:rPr>
          <w:rFonts w:cs="Times New Roman"/>
          <w:b/>
          <w:sz w:val="24"/>
          <w:szCs w:val="24"/>
        </w:rPr>
        <w:t xml:space="preserve">10. </w:t>
      </w:r>
      <w:r w:rsidR="001E5C77" w:rsidRPr="007A7B1E">
        <w:rPr>
          <w:rFonts w:cs="Times New Roman"/>
          <w:b/>
          <w:sz w:val="24"/>
          <w:szCs w:val="24"/>
        </w:rPr>
        <w:t>Mesenchymal Stem Cell Therapy for COVID-19: Present or Future</w:t>
      </w:r>
    </w:p>
    <w:p w:rsidR="001E5C77" w:rsidRPr="001E5C77" w:rsidRDefault="001E5C77" w:rsidP="001E5C77">
      <w:pPr>
        <w:rPr>
          <w:rFonts w:cs="Times New Roman"/>
          <w:sz w:val="24"/>
          <w:szCs w:val="24"/>
        </w:rPr>
      </w:pPr>
      <w:r w:rsidRPr="001E5C77">
        <w:rPr>
          <w:rFonts w:cs="Times New Roman"/>
          <w:sz w:val="24"/>
          <w:szCs w:val="24"/>
        </w:rPr>
        <w:t>Ali Golchin, Ehsan Seyedjafari, Abdolreza Ardeshirylajimi in Stem Cell Reviews and Reports (2020)</w:t>
      </w:r>
    </w:p>
    <w:p w:rsidR="001E5C77" w:rsidRDefault="00FA68DA" w:rsidP="001E5C77">
      <w:pPr>
        <w:rPr>
          <w:rFonts w:cs="Times New Roman"/>
          <w:sz w:val="24"/>
          <w:szCs w:val="24"/>
        </w:rPr>
      </w:pPr>
      <w:hyperlink r:id="rId47" w:history="1">
        <w:r w:rsidR="00231EC1" w:rsidRPr="000D3E71">
          <w:rPr>
            <w:rStyle w:val="Hyperlink"/>
            <w:rFonts w:cs="Times New Roman"/>
            <w:sz w:val="24"/>
            <w:szCs w:val="24"/>
          </w:rPr>
          <w:t>https://link.springer.com/content/pdf/10.1007%2Fs12015-020-09973-w.pdf</w:t>
        </w:r>
      </w:hyperlink>
    </w:p>
    <w:p w:rsidR="001E5C77" w:rsidRPr="001E5C77" w:rsidRDefault="001E5C77" w:rsidP="001E5C77">
      <w:pPr>
        <w:rPr>
          <w:rFonts w:cs="Times New Roman"/>
          <w:sz w:val="24"/>
          <w:szCs w:val="24"/>
        </w:rPr>
      </w:pPr>
    </w:p>
    <w:p w:rsidR="001E5C77" w:rsidRPr="007A7B1E" w:rsidRDefault="005827E6" w:rsidP="001E5C77">
      <w:pPr>
        <w:rPr>
          <w:rFonts w:cs="Times New Roman"/>
          <w:b/>
          <w:sz w:val="24"/>
          <w:szCs w:val="24"/>
        </w:rPr>
      </w:pPr>
      <w:r w:rsidRPr="007A7B1E">
        <w:rPr>
          <w:rFonts w:cs="Times New Roman"/>
          <w:b/>
          <w:sz w:val="24"/>
          <w:szCs w:val="24"/>
        </w:rPr>
        <w:t xml:space="preserve">11. </w:t>
      </w:r>
      <w:r w:rsidR="001E5C77" w:rsidRPr="007A7B1E">
        <w:rPr>
          <w:rFonts w:cs="Times New Roman"/>
          <w:b/>
          <w:sz w:val="24"/>
          <w:szCs w:val="24"/>
        </w:rPr>
        <w:t>Cardiovascular Disease and Use of Renin-Angiotensin System Inhibitors in COVID-19</w:t>
      </w:r>
    </w:p>
    <w:p w:rsidR="001E5C77" w:rsidRPr="001E5C77" w:rsidRDefault="001E5C77" w:rsidP="001E5C77">
      <w:pPr>
        <w:rPr>
          <w:rFonts w:cs="Times New Roman"/>
          <w:sz w:val="24"/>
          <w:szCs w:val="24"/>
        </w:rPr>
      </w:pPr>
      <w:r w:rsidRPr="001E5C77">
        <w:rPr>
          <w:rFonts w:cs="Times New Roman"/>
          <w:sz w:val="24"/>
          <w:szCs w:val="24"/>
        </w:rPr>
        <w:t>Chia Siang Kow, Syed Tabish Razi Zaidi… in American Journal of Cardiovascular Drugs (2020)</w:t>
      </w:r>
    </w:p>
    <w:p w:rsidR="001E5C77" w:rsidRDefault="00FA68DA" w:rsidP="001E5C77">
      <w:pPr>
        <w:rPr>
          <w:rFonts w:cs="Times New Roman"/>
          <w:sz w:val="24"/>
          <w:szCs w:val="24"/>
        </w:rPr>
      </w:pPr>
      <w:hyperlink r:id="rId48" w:history="1">
        <w:r w:rsidR="00231EC1" w:rsidRPr="000D3E71">
          <w:rPr>
            <w:rStyle w:val="Hyperlink"/>
            <w:rFonts w:cs="Times New Roman"/>
            <w:sz w:val="24"/>
            <w:szCs w:val="24"/>
          </w:rPr>
          <w:t>https://link.springer.com/content/pdf/10.1007%2Fs40256-020-00406-0.pdf</w:t>
        </w:r>
      </w:hyperlink>
    </w:p>
    <w:p w:rsidR="001E5C77" w:rsidRPr="001E5C77" w:rsidRDefault="001E5C77" w:rsidP="001E5C77">
      <w:pPr>
        <w:rPr>
          <w:rFonts w:cs="Times New Roman"/>
          <w:sz w:val="24"/>
          <w:szCs w:val="24"/>
        </w:rPr>
      </w:pPr>
    </w:p>
    <w:p w:rsidR="001E5C77" w:rsidRPr="007A7B1E" w:rsidRDefault="005827E6" w:rsidP="001E5C77">
      <w:pPr>
        <w:rPr>
          <w:rFonts w:cs="Times New Roman"/>
          <w:b/>
          <w:sz w:val="24"/>
          <w:szCs w:val="24"/>
        </w:rPr>
      </w:pPr>
      <w:r w:rsidRPr="007A7B1E">
        <w:rPr>
          <w:rFonts w:cs="Times New Roman"/>
          <w:b/>
          <w:sz w:val="24"/>
          <w:szCs w:val="24"/>
        </w:rPr>
        <w:t xml:space="preserve">12. </w:t>
      </w:r>
      <w:r w:rsidR="001E5C77" w:rsidRPr="007A7B1E">
        <w:rPr>
          <w:rFonts w:cs="Times New Roman"/>
          <w:b/>
          <w:sz w:val="24"/>
          <w:szCs w:val="24"/>
        </w:rPr>
        <w:t>COVID-19 in the heart and the lungs: could we “Notch” the inflammatory storm?</w:t>
      </w:r>
    </w:p>
    <w:p w:rsidR="001E5C77" w:rsidRPr="001E5C77" w:rsidRDefault="001E5C77" w:rsidP="001E5C77">
      <w:pPr>
        <w:rPr>
          <w:rFonts w:cs="Times New Roman"/>
          <w:sz w:val="24"/>
          <w:szCs w:val="24"/>
        </w:rPr>
      </w:pPr>
      <w:r w:rsidRPr="001E5C77">
        <w:rPr>
          <w:rFonts w:cs="Times New Roman"/>
          <w:sz w:val="24"/>
          <w:szCs w:val="24"/>
        </w:rPr>
        <w:t>Paola Rizzo, Francesco Vieceli Dalla Sega… in Basic Research in Cardiology (2020)</w:t>
      </w:r>
    </w:p>
    <w:p w:rsidR="001E5C77" w:rsidRDefault="00FA68DA" w:rsidP="001E5C77">
      <w:pPr>
        <w:rPr>
          <w:rFonts w:cs="Times New Roman"/>
          <w:sz w:val="24"/>
          <w:szCs w:val="24"/>
        </w:rPr>
      </w:pPr>
      <w:hyperlink r:id="rId49" w:history="1">
        <w:r w:rsidR="00231EC1" w:rsidRPr="000D3E71">
          <w:rPr>
            <w:rStyle w:val="Hyperlink"/>
            <w:rFonts w:cs="Times New Roman"/>
            <w:sz w:val="24"/>
            <w:szCs w:val="24"/>
          </w:rPr>
          <w:t>https://link.springer.com/content/pdf/10.1007%2Fs00395-020-0791-5.pdf</w:t>
        </w:r>
      </w:hyperlink>
    </w:p>
    <w:p w:rsidR="001E5C77" w:rsidRPr="001E5C77" w:rsidRDefault="001E5C77" w:rsidP="001E5C77">
      <w:pPr>
        <w:rPr>
          <w:rFonts w:cs="Times New Roman"/>
          <w:sz w:val="24"/>
          <w:szCs w:val="24"/>
        </w:rPr>
      </w:pPr>
    </w:p>
    <w:p w:rsidR="001E5C77" w:rsidRPr="007A7B1E" w:rsidRDefault="005827E6" w:rsidP="001E5C77">
      <w:pPr>
        <w:rPr>
          <w:rFonts w:cs="Times New Roman"/>
          <w:b/>
          <w:sz w:val="24"/>
          <w:szCs w:val="24"/>
        </w:rPr>
      </w:pPr>
      <w:r w:rsidRPr="007A7B1E">
        <w:rPr>
          <w:rFonts w:cs="Times New Roman"/>
          <w:b/>
          <w:sz w:val="24"/>
          <w:szCs w:val="24"/>
        </w:rPr>
        <w:t xml:space="preserve">13. </w:t>
      </w:r>
      <w:r w:rsidR="001E5C77" w:rsidRPr="007A7B1E">
        <w:rPr>
          <w:rFonts w:cs="Times New Roman"/>
          <w:b/>
          <w:sz w:val="24"/>
          <w:szCs w:val="24"/>
        </w:rPr>
        <w:t>Clinical characteristics of 19 neonates born to mothers with COVID-19</w:t>
      </w:r>
    </w:p>
    <w:p w:rsidR="001E5C77" w:rsidRPr="001E5C77" w:rsidRDefault="001E5C77" w:rsidP="001E5C77">
      <w:pPr>
        <w:rPr>
          <w:rFonts w:cs="Times New Roman"/>
          <w:sz w:val="24"/>
          <w:szCs w:val="24"/>
        </w:rPr>
      </w:pPr>
      <w:r w:rsidRPr="001E5C77">
        <w:rPr>
          <w:rFonts w:cs="Times New Roman"/>
          <w:sz w:val="24"/>
          <w:szCs w:val="24"/>
        </w:rPr>
        <w:t>Wei Liu, Jing Wang, Wenbin Li, Zhaoxian Zhou, Siying Liu… in Frontiers of Medicine (2020)</w:t>
      </w:r>
    </w:p>
    <w:p w:rsidR="001E5C77" w:rsidRDefault="00FA68DA" w:rsidP="001E5C77">
      <w:pPr>
        <w:rPr>
          <w:rFonts w:cs="Times New Roman"/>
          <w:sz w:val="24"/>
          <w:szCs w:val="24"/>
        </w:rPr>
      </w:pPr>
      <w:hyperlink r:id="rId50" w:history="1">
        <w:r w:rsidR="00231EC1" w:rsidRPr="000D3E71">
          <w:rPr>
            <w:rStyle w:val="Hyperlink"/>
            <w:rFonts w:cs="Times New Roman"/>
            <w:sz w:val="24"/>
            <w:szCs w:val="24"/>
          </w:rPr>
          <w:t>https://link.springer.com/content/pdf/10.1007%2Fs11684-020-0772-y.pdf</w:t>
        </w:r>
      </w:hyperlink>
    </w:p>
    <w:p w:rsidR="001E5C77" w:rsidRPr="001E5C77" w:rsidRDefault="001E5C77" w:rsidP="001E5C77">
      <w:pPr>
        <w:rPr>
          <w:rFonts w:cs="Times New Roman"/>
          <w:sz w:val="24"/>
          <w:szCs w:val="24"/>
        </w:rPr>
      </w:pPr>
    </w:p>
    <w:p w:rsidR="001E5C77" w:rsidRPr="007A7B1E" w:rsidRDefault="005827E6" w:rsidP="001E5C77">
      <w:pPr>
        <w:rPr>
          <w:rFonts w:cs="Times New Roman"/>
          <w:b/>
          <w:sz w:val="24"/>
          <w:szCs w:val="24"/>
        </w:rPr>
      </w:pPr>
      <w:r w:rsidRPr="007A7B1E">
        <w:rPr>
          <w:rFonts w:cs="Times New Roman"/>
          <w:b/>
          <w:sz w:val="24"/>
          <w:szCs w:val="24"/>
        </w:rPr>
        <w:t xml:space="preserve">14. </w:t>
      </w:r>
      <w:r w:rsidR="001E5C77" w:rsidRPr="007A7B1E">
        <w:rPr>
          <w:rFonts w:cs="Times New Roman"/>
          <w:b/>
          <w:sz w:val="24"/>
          <w:szCs w:val="24"/>
        </w:rPr>
        <w:t>CT features of SARS-CoV-2 pneumonia according to clinical presentation: a retrospective analysis of 120 consecutive patients from Wuhan city</w:t>
      </w:r>
    </w:p>
    <w:p w:rsidR="001E5C77" w:rsidRPr="001E5C77" w:rsidRDefault="001E5C77" w:rsidP="001E5C77">
      <w:pPr>
        <w:rPr>
          <w:rFonts w:cs="Times New Roman"/>
          <w:sz w:val="24"/>
          <w:szCs w:val="24"/>
        </w:rPr>
      </w:pPr>
      <w:r w:rsidRPr="001E5C77">
        <w:rPr>
          <w:rFonts w:cs="Times New Roman"/>
          <w:sz w:val="24"/>
          <w:szCs w:val="24"/>
        </w:rPr>
        <w:t>Rui Zhang, Huangqing Ouyang, Lingli Fu, Shijie Wang, Jianglong Han… in European Radiology (2020)</w:t>
      </w:r>
    </w:p>
    <w:p w:rsidR="001E5C77" w:rsidRDefault="00FA68DA" w:rsidP="001E5C77">
      <w:pPr>
        <w:rPr>
          <w:rFonts w:cs="Times New Roman"/>
          <w:sz w:val="24"/>
          <w:szCs w:val="24"/>
        </w:rPr>
      </w:pPr>
      <w:hyperlink r:id="rId51" w:history="1">
        <w:r w:rsidR="00231EC1" w:rsidRPr="000D3E71">
          <w:rPr>
            <w:rStyle w:val="Hyperlink"/>
            <w:rFonts w:cs="Times New Roman"/>
            <w:sz w:val="24"/>
            <w:szCs w:val="24"/>
          </w:rPr>
          <w:t>https://link.springer.com/content/pdf/10.1007%2Fs00330-020-06854-1.pdf</w:t>
        </w:r>
      </w:hyperlink>
    </w:p>
    <w:p w:rsidR="001E5C77" w:rsidRPr="001E5C77" w:rsidRDefault="001E5C77" w:rsidP="001E5C77">
      <w:pPr>
        <w:rPr>
          <w:rFonts w:cs="Times New Roman"/>
          <w:sz w:val="24"/>
          <w:szCs w:val="24"/>
        </w:rPr>
      </w:pPr>
    </w:p>
    <w:p w:rsidR="001E5C77" w:rsidRPr="007A7B1E" w:rsidRDefault="005827E6" w:rsidP="001E5C77">
      <w:pPr>
        <w:rPr>
          <w:rFonts w:cs="Times New Roman"/>
          <w:b/>
          <w:sz w:val="24"/>
          <w:szCs w:val="24"/>
        </w:rPr>
      </w:pPr>
      <w:r w:rsidRPr="007A7B1E">
        <w:rPr>
          <w:rFonts w:cs="Times New Roman"/>
          <w:b/>
          <w:sz w:val="24"/>
          <w:szCs w:val="24"/>
        </w:rPr>
        <w:t xml:space="preserve">15. </w:t>
      </w:r>
      <w:r w:rsidR="001E5C77" w:rsidRPr="007A7B1E">
        <w:rPr>
          <w:rFonts w:cs="Times New Roman"/>
          <w:b/>
          <w:sz w:val="24"/>
          <w:szCs w:val="24"/>
        </w:rPr>
        <w:t>CIRD-F: Spread and Influence of COVID-19 in China</w:t>
      </w:r>
    </w:p>
    <w:p w:rsidR="001E5C77" w:rsidRPr="001E5C77" w:rsidRDefault="001E5C77" w:rsidP="001E5C77">
      <w:pPr>
        <w:rPr>
          <w:rFonts w:cs="Times New Roman"/>
          <w:sz w:val="24"/>
          <w:szCs w:val="24"/>
        </w:rPr>
      </w:pPr>
      <w:r w:rsidRPr="001E5C77">
        <w:rPr>
          <w:rFonts w:cs="Times New Roman"/>
          <w:sz w:val="24"/>
          <w:szCs w:val="24"/>
        </w:rPr>
        <w:t xml:space="preserve">Lingyun Zhou </w:t>
      </w:r>
      <w:r w:rsidRPr="001E5C77">
        <w:rPr>
          <w:rFonts w:eastAsia="MS Gothic" w:cs="Times New Roman"/>
          <w:sz w:val="24"/>
          <w:szCs w:val="24"/>
        </w:rPr>
        <w:t>周凌云</w:t>
      </w:r>
      <w:r w:rsidRPr="001E5C77">
        <w:rPr>
          <w:rFonts w:cs="Times New Roman"/>
          <w:sz w:val="24"/>
          <w:szCs w:val="24"/>
        </w:rPr>
        <w:t xml:space="preserve">, Kaiwei Wu </w:t>
      </w:r>
      <w:r w:rsidRPr="001E5C77">
        <w:rPr>
          <w:rFonts w:eastAsia="MS Gothic" w:cs="Times New Roman"/>
          <w:sz w:val="24"/>
          <w:szCs w:val="24"/>
        </w:rPr>
        <w:t>吴</w:t>
      </w:r>
      <w:r w:rsidRPr="001E5C77">
        <w:rPr>
          <w:rFonts w:eastAsia="Microsoft JhengHei" w:cs="Times New Roman"/>
          <w:sz w:val="24"/>
          <w:szCs w:val="24"/>
        </w:rPr>
        <w:t>凯伟</w:t>
      </w:r>
      <w:r w:rsidRPr="001E5C77">
        <w:rPr>
          <w:rFonts w:cs="Times New Roman"/>
          <w:sz w:val="24"/>
          <w:szCs w:val="24"/>
        </w:rPr>
        <w:t>… in Journal of Shanghai Jiaotong University (S… (2020)</w:t>
      </w:r>
    </w:p>
    <w:p w:rsidR="001E5C77" w:rsidRDefault="00FA68DA" w:rsidP="001E5C77">
      <w:pPr>
        <w:rPr>
          <w:rFonts w:cs="Times New Roman"/>
          <w:sz w:val="24"/>
          <w:szCs w:val="24"/>
        </w:rPr>
      </w:pPr>
      <w:hyperlink r:id="rId52" w:history="1">
        <w:r w:rsidR="00231EC1" w:rsidRPr="000D3E71">
          <w:rPr>
            <w:rStyle w:val="Hyperlink"/>
            <w:rFonts w:cs="Times New Roman"/>
            <w:sz w:val="24"/>
            <w:szCs w:val="24"/>
          </w:rPr>
          <w:t>https://link.springer.com/content/pdf/10.1007%2Fs12204-020-2168-1.pdf</w:t>
        </w:r>
      </w:hyperlink>
    </w:p>
    <w:p w:rsidR="001E5C77" w:rsidRPr="001E5C77" w:rsidRDefault="001E5C77" w:rsidP="001E5C77">
      <w:pPr>
        <w:rPr>
          <w:rFonts w:cs="Times New Roman"/>
          <w:sz w:val="24"/>
          <w:szCs w:val="24"/>
        </w:rPr>
      </w:pPr>
    </w:p>
    <w:p w:rsidR="001E5C77" w:rsidRPr="007A7B1E" w:rsidRDefault="005827E6" w:rsidP="001E5C77">
      <w:pPr>
        <w:rPr>
          <w:rFonts w:cs="Times New Roman"/>
          <w:b/>
          <w:sz w:val="24"/>
          <w:szCs w:val="24"/>
        </w:rPr>
      </w:pPr>
      <w:r w:rsidRPr="007A7B1E">
        <w:rPr>
          <w:rFonts w:cs="Times New Roman"/>
          <w:b/>
          <w:sz w:val="24"/>
          <w:szCs w:val="24"/>
        </w:rPr>
        <w:t xml:space="preserve">16. </w:t>
      </w:r>
      <w:r w:rsidR="001E5C77" w:rsidRPr="007A7B1E">
        <w:rPr>
          <w:rFonts w:cs="Times New Roman"/>
          <w:b/>
          <w:sz w:val="24"/>
          <w:szCs w:val="24"/>
        </w:rPr>
        <w:t>Three unsuspected CT diagnoses of COVID-19</w:t>
      </w:r>
    </w:p>
    <w:p w:rsidR="001E5C77" w:rsidRPr="001E5C77" w:rsidRDefault="001E5C77" w:rsidP="001E5C77">
      <w:pPr>
        <w:rPr>
          <w:rFonts w:cs="Times New Roman"/>
          <w:sz w:val="24"/>
          <w:szCs w:val="24"/>
        </w:rPr>
      </w:pPr>
      <w:r w:rsidRPr="001E5C77">
        <w:rPr>
          <w:rFonts w:cs="Times New Roman"/>
          <w:sz w:val="24"/>
          <w:szCs w:val="24"/>
        </w:rPr>
        <w:t>David Vu, Maryanne Ruggiero, Woo Sung Choi, Daniel Masri, Mark Flyer… in Emergency Radiology (2020)</w:t>
      </w:r>
    </w:p>
    <w:p w:rsidR="001E5C77" w:rsidRDefault="00FA68DA" w:rsidP="001E5C77">
      <w:pPr>
        <w:rPr>
          <w:rFonts w:cs="Times New Roman"/>
          <w:sz w:val="24"/>
          <w:szCs w:val="24"/>
        </w:rPr>
      </w:pPr>
      <w:hyperlink r:id="rId53" w:history="1">
        <w:r w:rsidR="00231EC1" w:rsidRPr="000D3E71">
          <w:rPr>
            <w:rStyle w:val="Hyperlink"/>
            <w:rFonts w:cs="Times New Roman"/>
            <w:sz w:val="24"/>
            <w:szCs w:val="24"/>
          </w:rPr>
          <w:t>https://link.springer.com/content/pdf/10.1007%2Fs10140-020-01775-4.pdf</w:t>
        </w:r>
      </w:hyperlink>
    </w:p>
    <w:p w:rsidR="001E5C77" w:rsidRPr="001E5C77" w:rsidRDefault="001E5C77" w:rsidP="001E5C77">
      <w:pPr>
        <w:rPr>
          <w:rFonts w:cs="Times New Roman"/>
          <w:sz w:val="24"/>
          <w:szCs w:val="24"/>
        </w:rPr>
      </w:pPr>
    </w:p>
    <w:p w:rsidR="001E5C77" w:rsidRPr="007A7B1E" w:rsidRDefault="005827E6" w:rsidP="001E5C77">
      <w:pPr>
        <w:rPr>
          <w:rFonts w:cs="Times New Roman"/>
          <w:b/>
          <w:sz w:val="24"/>
          <w:szCs w:val="24"/>
        </w:rPr>
      </w:pPr>
      <w:r w:rsidRPr="007A7B1E">
        <w:rPr>
          <w:rFonts w:cs="Times New Roman"/>
          <w:b/>
          <w:sz w:val="24"/>
          <w:szCs w:val="24"/>
        </w:rPr>
        <w:t xml:space="preserve">17. </w:t>
      </w:r>
      <w:r w:rsidR="001E5C77" w:rsidRPr="007A7B1E">
        <w:rPr>
          <w:rFonts w:cs="Times New Roman"/>
          <w:b/>
          <w:sz w:val="24"/>
          <w:szCs w:val="24"/>
        </w:rPr>
        <w:t>First case of COVID-19 complicated with fulminant myocarditis: a case report and insights</w:t>
      </w:r>
    </w:p>
    <w:p w:rsidR="001E5C77" w:rsidRPr="001E5C77" w:rsidRDefault="001E5C77" w:rsidP="001E5C77">
      <w:pPr>
        <w:rPr>
          <w:rFonts w:cs="Times New Roman"/>
          <w:sz w:val="24"/>
          <w:szCs w:val="24"/>
        </w:rPr>
      </w:pPr>
      <w:r w:rsidRPr="001E5C77">
        <w:rPr>
          <w:rFonts w:cs="Times New Roman"/>
          <w:sz w:val="24"/>
          <w:szCs w:val="24"/>
        </w:rPr>
        <w:t>Jia-Hui Zeng, Ying-Xia Liu, Jing Yuan, Fu-Xiang Wang, Wei-Bo Wu, Jin-Xiu Li… in Infection (2020)</w:t>
      </w:r>
    </w:p>
    <w:p w:rsidR="001E5C77" w:rsidRDefault="00FA68DA" w:rsidP="001E5C77">
      <w:pPr>
        <w:rPr>
          <w:rFonts w:cs="Times New Roman"/>
          <w:sz w:val="24"/>
          <w:szCs w:val="24"/>
        </w:rPr>
      </w:pPr>
      <w:hyperlink r:id="rId54" w:history="1">
        <w:r w:rsidR="00231EC1" w:rsidRPr="000D3E71">
          <w:rPr>
            <w:rStyle w:val="Hyperlink"/>
            <w:rFonts w:cs="Times New Roman"/>
            <w:sz w:val="24"/>
            <w:szCs w:val="24"/>
          </w:rPr>
          <w:t>https://link.springer.com/content/pdf/10.1007%2Fs15010-020-01424-5.pdf</w:t>
        </w:r>
      </w:hyperlink>
    </w:p>
    <w:p w:rsidR="001E5C77" w:rsidRPr="001E5C77" w:rsidRDefault="001E5C77" w:rsidP="001E5C77">
      <w:pPr>
        <w:rPr>
          <w:rFonts w:cs="Times New Roman"/>
          <w:sz w:val="24"/>
          <w:szCs w:val="24"/>
        </w:rPr>
      </w:pPr>
    </w:p>
    <w:p w:rsidR="001E5C77" w:rsidRPr="007A7B1E" w:rsidRDefault="005827E6" w:rsidP="001E5C77">
      <w:pPr>
        <w:rPr>
          <w:rFonts w:cs="Times New Roman"/>
          <w:b/>
          <w:sz w:val="24"/>
          <w:szCs w:val="24"/>
        </w:rPr>
      </w:pPr>
      <w:r w:rsidRPr="007A7B1E">
        <w:rPr>
          <w:rFonts w:cs="Times New Roman"/>
          <w:b/>
          <w:sz w:val="24"/>
          <w:szCs w:val="24"/>
        </w:rPr>
        <w:t xml:space="preserve">18. </w:t>
      </w:r>
      <w:r w:rsidR="001E5C77" w:rsidRPr="007A7B1E">
        <w:rPr>
          <w:rFonts w:cs="Times New Roman"/>
          <w:b/>
          <w:sz w:val="24"/>
          <w:szCs w:val="24"/>
        </w:rPr>
        <w:t>Management of COVID-19 in patients after liver transplantation: Beijing working party for liver transplantation</w:t>
      </w:r>
    </w:p>
    <w:p w:rsidR="001E5C77" w:rsidRPr="001E5C77" w:rsidRDefault="001E5C77" w:rsidP="001E5C77">
      <w:pPr>
        <w:rPr>
          <w:rFonts w:cs="Times New Roman"/>
          <w:sz w:val="24"/>
          <w:szCs w:val="24"/>
        </w:rPr>
      </w:pPr>
      <w:r w:rsidRPr="001E5C77">
        <w:rPr>
          <w:rFonts w:cs="Times New Roman"/>
          <w:sz w:val="24"/>
          <w:szCs w:val="24"/>
        </w:rPr>
        <w:t>Hongling Liu, Xi He, Yudong Wang, Shuangnan Zhou, Dali Zhang… in Hepatology International (2020)</w:t>
      </w:r>
    </w:p>
    <w:p w:rsidR="001E5C77" w:rsidRDefault="00FA68DA" w:rsidP="001E5C77">
      <w:pPr>
        <w:rPr>
          <w:rFonts w:cs="Times New Roman"/>
          <w:sz w:val="24"/>
          <w:szCs w:val="24"/>
        </w:rPr>
      </w:pPr>
      <w:hyperlink r:id="rId55" w:history="1">
        <w:r w:rsidR="00231EC1" w:rsidRPr="000D3E71">
          <w:rPr>
            <w:rStyle w:val="Hyperlink"/>
            <w:rFonts w:cs="Times New Roman"/>
            <w:sz w:val="24"/>
            <w:szCs w:val="24"/>
          </w:rPr>
          <w:t>https://link.springer.com/content/pdf/10.1007%2Fs12072-020-10043-z.pdf</w:t>
        </w:r>
      </w:hyperlink>
    </w:p>
    <w:p w:rsidR="001E5C77" w:rsidRPr="001E5C77" w:rsidRDefault="001E5C77" w:rsidP="001E5C77">
      <w:pPr>
        <w:rPr>
          <w:rFonts w:cs="Times New Roman"/>
          <w:sz w:val="24"/>
          <w:szCs w:val="24"/>
        </w:rPr>
      </w:pPr>
    </w:p>
    <w:p w:rsidR="001E5C77" w:rsidRPr="007A7B1E" w:rsidRDefault="005827E6" w:rsidP="001E5C77">
      <w:pPr>
        <w:rPr>
          <w:rFonts w:cs="Times New Roman"/>
          <w:b/>
          <w:sz w:val="24"/>
          <w:szCs w:val="24"/>
        </w:rPr>
      </w:pPr>
      <w:r w:rsidRPr="007A7B1E">
        <w:rPr>
          <w:rFonts w:cs="Times New Roman"/>
          <w:b/>
          <w:sz w:val="24"/>
          <w:szCs w:val="24"/>
        </w:rPr>
        <w:t xml:space="preserve">19. </w:t>
      </w:r>
      <w:r w:rsidR="001E5C77" w:rsidRPr="007A7B1E">
        <w:rPr>
          <w:rFonts w:cs="Times New Roman"/>
          <w:b/>
          <w:sz w:val="24"/>
          <w:szCs w:val="24"/>
        </w:rPr>
        <w:t>SARS-CoV-2 and COVID-19 in older adults: what we may expect regarding pathogenesis, immune responses, and outcomes</w:t>
      </w:r>
    </w:p>
    <w:p w:rsidR="001E5C77" w:rsidRPr="001E5C77" w:rsidRDefault="001E5C77" w:rsidP="001E5C77">
      <w:pPr>
        <w:rPr>
          <w:rFonts w:cs="Times New Roman"/>
          <w:sz w:val="24"/>
          <w:szCs w:val="24"/>
        </w:rPr>
      </w:pPr>
      <w:r w:rsidRPr="001E5C77">
        <w:rPr>
          <w:rFonts w:cs="Times New Roman"/>
          <w:sz w:val="24"/>
          <w:szCs w:val="24"/>
        </w:rPr>
        <w:t>Janko Nikolich-Zugich, Kenneth S. Knox, Carlos Tafich Rios, Bhupinder Natt… in GeroScience (2020)</w:t>
      </w:r>
    </w:p>
    <w:p w:rsidR="001E5C77" w:rsidRDefault="00FA68DA" w:rsidP="001E5C77">
      <w:pPr>
        <w:rPr>
          <w:rFonts w:cs="Times New Roman"/>
          <w:sz w:val="24"/>
          <w:szCs w:val="24"/>
        </w:rPr>
      </w:pPr>
      <w:hyperlink r:id="rId56" w:history="1">
        <w:r w:rsidR="00231EC1" w:rsidRPr="000D3E71">
          <w:rPr>
            <w:rStyle w:val="Hyperlink"/>
            <w:rFonts w:cs="Times New Roman"/>
            <w:sz w:val="24"/>
            <w:szCs w:val="24"/>
          </w:rPr>
          <w:t>https://link.springer.com/content/pdf/10.1007%2Fs11357-020-00186-0.pdf</w:t>
        </w:r>
      </w:hyperlink>
    </w:p>
    <w:p w:rsidR="001E5C77" w:rsidRPr="001E5C77" w:rsidRDefault="001E5C77" w:rsidP="001E5C77">
      <w:pPr>
        <w:rPr>
          <w:rFonts w:cs="Times New Roman"/>
          <w:sz w:val="24"/>
          <w:szCs w:val="24"/>
        </w:rPr>
      </w:pPr>
    </w:p>
    <w:p w:rsidR="001E5C77" w:rsidRPr="007A7B1E" w:rsidRDefault="005827E6" w:rsidP="001E5C77">
      <w:pPr>
        <w:rPr>
          <w:rFonts w:cs="Times New Roman"/>
          <w:b/>
          <w:sz w:val="24"/>
          <w:szCs w:val="24"/>
        </w:rPr>
      </w:pPr>
      <w:r w:rsidRPr="007A7B1E">
        <w:rPr>
          <w:rFonts w:cs="Times New Roman"/>
          <w:b/>
          <w:sz w:val="24"/>
          <w:szCs w:val="24"/>
        </w:rPr>
        <w:t xml:space="preserve">20. </w:t>
      </w:r>
      <w:r w:rsidR="001E5C77" w:rsidRPr="007A7B1E">
        <w:rPr>
          <w:rFonts w:cs="Times New Roman"/>
          <w:b/>
          <w:sz w:val="24"/>
          <w:szCs w:val="24"/>
        </w:rPr>
        <w:t>Can an effective SARS-CoV-2 vaccine be developed for the older population?</w:t>
      </w:r>
    </w:p>
    <w:p w:rsidR="001E5C77" w:rsidRPr="001E5C77" w:rsidRDefault="001E5C77" w:rsidP="001E5C77">
      <w:pPr>
        <w:rPr>
          <w:rFonts w:cs="Times New Roman"/>
          <w:sz w:val="24"/>
          <w:szCs w:val="24"/>
        </w:rPr>
      </w:pPr>
      <w:r w:rsidRPr="001E5C77">
        <w:rPr>
          <w:rFonts w:cs="Times New Roman"/>
          <w:sz w:val="24"/>
          <w:szCs w:val="24"/>
        </w:rPr>
        <w:t>Graham Pawelec, Nan-ping Weng in Immunity &amp; Ageing (2020)</w:t>
      </w:r>
    </w:p>
    <w:p w:rsidR="001E5C77" w:rsidRDefault="00FA68DA" w:rsidP="001E5C77">
      <w:pPr>
        <w:rPr>
          <w:rFonts w:cs="Times New Roman"/>
          <w:sz w:val="24"/>
          <w:szCs w:val="24"/>
        </w:rPr>
      </w:pPr>
      <w:hyperlink r:id="rId57" w:history="1">
        <w:r w:rsidR="00231EC1" w:rsidRPr="000D3E71">
          <w:rPr>
            <w:rStyle w:val="Hyperlink"/>
            <w:rFonts w:cs="Times New Roman"/>
            <w:sz w:val="24"/>
            <w:szCs w:val="24"/>
          </w:rPr>
          <w:t>https://link.springer.com/content/pdf/10.1186%2Fs12979-020-00180-2.pdf</w:t>
        </w:r>
      </w:hyperlink>
    </w:p>
    <w:p w:rsidR="001E5C77" w:rsidRPr="001E5C77" w:rsidRDefault="001E5C77" w:rsidP="001E5C77">
      <w:pPr>
        <w:rPr>
          <w:rFonts w:cs="Times New Roman"/>
          <w:sz w:val="24"/>
          <w:szCs w:val="24"/>
        </w:rPr>
      </w:pPr>
    </w:p>
    <w:p w:rsidR="001E5C77" w:rsidRPr="007A7B1E" w:rsidRDefault="005827E6" w:rsidP="001E5C77">
      <w:pPr>
        <w:rPr>
          <w:rFonts w:cs="Times New Roman"/>
          <w:b/>
          <w:sz w:val="24"/>
          <w:szCs w:val="24"/>
        </w:rPr>
      </w:pPr>
      <w:r w:rsidRPr="007A7B1E">
        <w:rPr>
          <w:rFonts w:cs="Times New Roman"/>
          <w:b/>
          <w:sz w:val="24"/>
          <w:szCs w:val="24"/>
        </w:rPr>
        <w:t xml:space="preserve">21. </w:t>
      </w:r>
      <w:r w:rsidR="001E5C77" w:rsidRPr="007A7B1E">
        <w:rPr>
          <w:rFonts w:cs="Times New Roman"/>
          <w:b/>
          <w:sz w:val="24"/>
          <w:szCs w:val="24"/>
        </w:rPr>
        <w:t>COVID-19 and endocrine diseases. A statement from the European Society of Endocrinology</w:t>
      </w:r>
    </w:p>
    <w:p w:rsidR="001E5C77" w:rsidRPr="001E5C77" w:rsidRDefault="001E5C77" w:rsidP="001E5C77">
      <w:pPr>
        <w:rPr>
          <w:rFonts w:cs="Times New Roman"/>
          <w:sz w:val="24"/>
          <w:szCs w:val="24"/>
        </w:rPr>
      </w:pPr>
      <w:r w:rsidRPr="001E5C77">
        <w:rPr>
          <w:rFonts w:cs="Times New Roman"/>
          <w:sz w:val="24"/>
          <w:szCs w:val="24"/>
        </w:rPr>
        <w:t>M. Puig-Domingo, M. Marazuela, A. Giustina in Endocrine (2020)</w:t>
      </w:r>
    </w:p>
    <w:p w:rsidR="001E5C77" w:rsidRDefault="00FA68DA" w:rsidP="001E5C77">
      <w:pPr>
        <w:rPr>
          <w:rFonts w:cs="Times New Roman"/>
          <w:sz w:val="24"/>
          <w:szCs w:val="24"/>
        </w:rPr>
      </w:pPr>
      <w:hyperlink r:id="rId58" w:history="1">
        <w:r w:rsidR="00231EC1" w:rsidRPr="000D3E71">
          <w:rPr>
            <w:rStyle w:val="Hyperlink"/>
            <w:rFonts w:cs="Times New Roman"/>
            <w:sz w:val="24"/>
            <w:szCs w:val="24"/>
          </w:rPr>
          <w:t>https://link.springer.com/content/pdf/10.1007%2Fs12020-020-02294-5.pdf</w:t>
        </w:r>
      </w:hyperlink>
    </w:p>
    <w:p w:rsidR="001E5C77" w:rsidRPr="007A7B1E" w:rsidRDefault="001E5C77" w:rsidP="001E5C77">
      <w:pPr>
        <w:rPr>
          <w:rFonts w:cs="Times New Roman"/>
          <w:b/>
          <w:sz w:val="24"/>
          <w:szCs w:val="24"/>
        </w:rPr>
      </w:pPr>
    </w:p>
    <w:p w:rsidR="001E5C77" w:rsidRPr="007A7B1E" w:rsidRDefault="005827E6" w:rsidP="001E5C77">
      <w:pPr>
        <w:rPr>
          <w:rFonts w:cs="Times New Roman"/>
          <w:b/>
          <w:sz w:val="24"/>
          <w:szCs w:val="24"/>
        </w:rPr>
      </w:pPr>
      <w:r w:rsidRPr="007A7B1E">
        <w:rPr>
          <w:rFonts w:cs="Times New Roman"/>
          <w:b/>
          <w:sz w:val="24"/>
          <w:szCs w:val="24"/>
        </w:rPr>
        <w:t xml:space="preserve">22. </w:t>
      </w:r>
      <w:r w:rsidR="001E5C77" w:rsidRPr="007A7B1E">
        <w:rPr>
          <w:rFonts w:cs="Times New Roman"/>
          <w:b/>
          <w:sz w:val="24"/>
          <w:szCs w:val="24"/>
        </w:rPr>
        <w:t>Influenza and obesity: its odd relationship and the lessons for COVID-19 pandemic</w:t>
      </w:r>
    </w:p>
    <w:p w:rsidR="001E5C77" w:rsidRPr="001E5C77" w:rsidRDefault="001E5C77" w:rsidP="001E5C77">
      <w:pPr>
        <w:rPr>
          <w:rFonts w:cs="Times New Roman"/>
          <w:sz w:val="24"/>
          <w:szCs w:val="24"/>
        </w:rPr>
      </w:pPr>
      <w:r w:rsidRPr="001E5C77">
        <w:rPr>
          <w:rFonts w:cs="Times New Roman"/>
          <w:sz w:val="24"/>
          <w:szCs w:val="24"/>
        </w:rPr>
        <w:t>Livio Luzi, Maria Grazia Radaelli in Acta Diabetologica (2020)</w:t>
      </w:r>
    </w:p>
    <w:p w:rsidR="001E5C77" w:rsidRDefault="00FA68DA" w:rsidP="001E5C77">
      <w:pPr>
        <w:rPr>
          <w:rFonts w:cs="Times New Roman"/>
          <w:sz w:val="24"/>
          <w:szCs w:val="24"/>
        </w:rPr>
      </w:pPr>
      <w:hyperlink r:id="rId59" w:history="1">
        <w:r w:rsidR="00231EC1" w:rsidRPr="000D3E71">
          <w:rPr>
            <w:rStyle w:val="Hyperlink"/>
            <w:rFonts w:cs="Times New Roman"/>
            <w:sz w:val="24"/>
            <w:szCs w:val="24"/>
          </w:rPr>
          <w:t>https://link.springer.com/content/pdf/10.1007%2Fs00592-020-01522-8.pdf</w:t>
        </w:r>
      </w:hyperlink>
    </w:p>
    <w:p w:rsidR="001E5C77" w:rsidRPr="007A7B1E" w:rsidRDefault="001E5C77" w:rsidP="001E5C77">
      <w:pPr>
        <w:rPr>
          <w:rFonts w:cs="Times New Roman"/>
          <w:b/>
          <w:sz w:val="24"/>
          <w:szCs w:val="24"/>
        </w:rPr>
      </w:pPr>
    </w:p>
    <w:p w:rsidR="001E5C77" w:rsidRPr="007A7B1E" w:rsidRDefault="005827E6" w:rsidP="001E5C77">
      <w:pPr>
        <w:rPr>
          <w:rFonts w:cs="Times New Roman"/>
          <w:b/>
          <w:sz w:val="24"/>
          <w:szCs w:val="24"/>
        </w:rPr>
      </w:pPr>
      <w:r w:rsidRPr="007A7B1E">
        <w:rPr>
          <w:rFonts w:cs="Times New Roman"/>
          <w:b/>
          <w:sz w:val="24"/>
          <w:szCs w:val="24"/>
        </w:rPr>
        <w:t xml:space="preserve">23. </w:t>
      </w:r>
      <w:r w:rsidR="001E5C77" w:rsidRPr="007A7B1E">
        <w:rPr>
          <w:rFonts w:cs="Times New Roman"/>
          <w:b/>
          <w:sz w:val="24"/>
          <w:szCs w:val="24"/>
        </w:rPr>
        <w:t>Searching therapeutic strategy of new coronavirus pneumonia from angiotensin-converting enzyme 2: the target of COVID-19 and SARS-CoV</w:t>
      </w:r>
    </w:p>
    <w:p w:rsidR="001E5C77" w:rsidRPr="001E5C77" w:rsidRDefault="001E5C77" w:rsidP="001E5C77">
      <w:pPr>
        <w:rPr>
          <w:rFonts w:cs="Times New Roman"/>
          <w:sz w:val="24"/>
          <w:szCs w:val="24"/>
        </w:rPr>
      </w:pPr>
      <w:r w:rsidRPr="001E5C77">
        <w:rPr>
          <w:rFonts w:cs="Times New Roman"/>
          <w:sz w:val="24"/>
          <w:szCs w:val="24"/>
        </w:rPr>
        <w:t>Shu-ren Li, Zi-jian Tang, Zai-han Li… in European Journal of Clinical Microbiology … (2020)</w:t>
      </w:r>
    </w:p>
    <w:p w:rsidR="001E5C77" w:rsidRDefault="00FA68DA" w:rsidP="001E5C77">
      <w:pPr>
        <w:rPr>
          <w:rFonts w:cs="Times New Roman"/>
          <w:sz w:val="24"/>
          <w:szCs w:val="24"/>
        </w:rPr>
      </w:pPr>
      <w:hyperlink r:id="rId60" w:history="1">
        <w:r w:rsidR="00231EC1" w:rsidRPr="000D3E71">
          <w:rPr>
            <w:rStyle w:val="Hyperlink"/>
            <w:rFonts w:cs="Times New Roman"/>
            <w:sz w:val="24"/>
            <w:szCs w:val="24"/>
          </w:rPr>
          <w:t>https://link.springer.com/content/pdf/10.1007%2Fs10096-020-03883-y.pdf</w:t>
        </w:r>
      </w:hyperlink>
    </w:p>
    <w:p w:rsidR="00231EC1" w:rsidRDefault="00231EC1" w:rsidP="001E5C77">
      <w:pPr>
        <w:rPr>
          <w:rFonts w:cs="Times New Roman"/>
          <w:sz w:val="24"/>
          <w:szCs w:val="24"/>
        </w:rPr>
      </w:pPr>
    </w:p>
    <w:p w:rsidR="006C361A" w:rsidRDefault="00541398" w:rsidP="00231EC1">
      <w:pPr>
        <w:pStyle w:val="Heading1"/>
        <w:spacing w:before="0"/>
        <w:jc w:val="both"/>
        <w:rPr>
          <w:rFonts w:ascii="Times New Roman" w:hAnsi="Times New Roman" w:cs="Times New Roman"/>
          <w:b/>
          <w:color w:val="FF0000"/>
          <w:sz w:val="26"/>
          <w:szCs w:val="26"/>
        </w:rPr>
      </w:pPr>
      <w:r w:rsidRPr="005A02E8">
        <w:rPr>
          <w:rFonts w:ascii="Times New Roman" w:hAnsi="Times New Roman" w:cs="Times New Roman"/>
          <w:b/>
          <w:color w:val="FF0000"/>
          <w:sz w:val="26"/>
          <w:szCs w:val="26"/>
        </w:rPr>
        <w:t>PUBMED</w:t>
      </w:r>
    </w:p>
    <w:p w:rsidR="00231EC1" w:rsidRPr="00231EC1" w:rsidRDefault="00231EC1" w:rsidP="00231EC1"/>
    <w:p w:rsidR="00B16121" w:rsidRDefault="006D610D" w:rsidP="00B16121">
      <w:pPr>
        <w:pStyle w:val="Heading1"/>
        <w:spacing w:before="0"/>
        <w:jc w:val="both"/>
        <w:rPr>
          <w:rFonts w:ascii="Times New Roman" w:hAnsi="Times New Roman" w:cs="Times New Roman"/>
          <w:b/>
          <w:color w:val="4472C4" w:themeColor="accent5"/>
          <w:sz w:val="26"/>
          <w:szCs w:val="26"/>
        </w:rPr>
      </w:pPr>
      <w:r w:rsidRPr="005A02E8">
        <w:rPr>
          <w:rFonts w:ascii="Times New Roman" w:hAnsi="Times New Roman" w:cs="Times New Roman"/>
          <w:b/>
          <w:color w:val="4472C4" w:themeColor="accent5"/>
          <w:sz w:val="26"/>
          <w:szCs w:val="26"/>
        </w:rPr>
        <w:t>Tháng 4-2020</w:t>
      </w:r>
    </w:p>
    <w:p w:rsidR="00B16121" w:rsidRDefault="00B16121" w:rsidP="00B16121"/>
    <w:p w:rsidR="00B16121" w:rsidRPr="007A7B1E" w:rsidRDefault="005827E6" w:rsidP="00B16121">
      <w:pPr>
        <w:rPr>
          <w:rFonts w:cs="Times New Roman"/>
          <w:b/>
          <w:sz w:val="24"/>
          <w:szCs w:val="24"/>
        </w:rPr>
      </w:pPr>
      <w:r w:rsidRPr="007A7B1E">
        <w:rPr>
          <w:rFonts w:cs="Times New Roman"/>
          <w:b/>
          <w:sz w:val="24"/>
          <w:szCs w:val="24"/>
        </w:rPr>
        <w:t xml:space="preserve">1. </w:t>
      </w:r>
      <w:r w:rsidR="00B16121" w:rsidRPr="007A7B1E">
        <w:rPr>
          <w:rFonts w:cs="Times New Roman"/>
          <w:b/>
          <w:sz w:val="24"/>
          <w:szCs w:val="24"/>
        </w:rPr>
        <w:t>Emergence of Novel Coronavirus and COVID-19: whether to stay or die out?</w:t>
      </w:r>
    </w:p>
    <w:p w:rsidR="00B16121" w:rsidRPr="00B16121" w:rsidRDefault="00B16121" w:rsidP="00B16121">
      <w:pPr>
        <w:rPr>
          <w:rFonts w:cs="Times New Roman"/>
          <w:sz w:val="24"/>
          <w:szCs w:val="24"/>
        </w:rPr>
      </w:pPr>
      <w:r w:rsidRPr="00B16121">
        <w:rPr>
          <w:rFonts w:cs="Times New Roman"/>
          <w:sz w:val="24"/>
          <w:szCs w:val="24"/>
        </w:rPr>
        <w:t>Asim Biswas, Uttaran Bhattacharjee, Alok Kumar Chakrabarti, Devendra Nath Tewari, Hasina Banu, Shanta Dutta</w:t>
      </w:r>
    </w:p>
    <w:p w:rsidR="00B16121" w:rsidRPr="00B16121" w:rsidRDefault="00B16121" w:rsidP="00B16121">
      <w:pPr>
        <w:rPr>
          <w:rFonts w:cs="Times New Roman"/>
          <w:sz w:val="24"/>
          <w:szCs w:val="24"/>
        </w:rPr>
      </w:pPr>
      <w:proofErr w:type="gramStart"/>
      <w:r w:rsidRPr="00B16121">
        <w:rPr>
          <w:rFonts w:cs="Times New Roman"/>
          <w:sz w:val="24"/>
          <w:szCs w:val="24"/>
        </w:rPr>
        <w:t>Crit Rev Microbiol.</w:t>
      </w:r>
      <w:proofErr w:type="gramEnd"/>
      <w:r w:rsidRPr="00B16121">
        <w:rPr>
          <w:rFonts w:cs="Times New Roman"/>
          <w:sz w:val="24"/>
          <w:szCs w:val="24"/>
        </w:rPr>
        <w:t> 2020; 0(0): 1–12. Published online 2020 Apr 13</w:t>
      </w:r>
    </w:p>
    <w:p w:rsidR="00B16121" w:rsidRDefault="00FA68DA" w:rsidP="00B16121">
      <w:pPr>
        <w:rPr>
          <w:rFonts w:cs="Times New Roman"/>
          <w:sz w:val="24"/>
          <w:szCs w:val="24"/>
        </w:rPr>
      </w:pPr>
      <w:hyperlink r:id="rId61" w:history="1">
        <w:r w:rsidR="00231EC1" w:rsidRPr="000D3E71">
          <w:rPr>
            <w:rStyle w:val="Hyperlink"/>
            <w:rFonts w:cs="Times New Roman"/>
            <w:sz w:val="24"/>
            <w:szCs w:val="24"/>
          </w:rPr>
          <w:t>https://www.ncbi.nlm.nih.gov/pmc/articles/PMC7157960/pdf/IMBY_A_1739001.pdf</w:t>
        </w:r>
      </w:hyperlink>
    </w:p>
    <w:p w:rsidR="00B16121" w:rsidRPr="00B16121" w:rsidRDefault="00B16121" w:rsidP="00B16121">
      <w:pPr>
        <w:rPr>
          <w:rFonts w:cs="Times New Roman"/>
          <w:sz w:val="24"/>
          <w:szCs w:val="24"/>
        </w:rPr>
      </w:pPr>
    </w:p>
    <w:p w:rsidR="00B16121" w:rsidRPr="007A7B1E" w:rsidRDefault="005827E6" w:rsidP="00B16121">
      <w:pPr>
        <w:rPr>
          <w:rFonts w:cs="Times New Roman"/>
          <w:b/>
          <w:sz w:val="24"/>
          <w:szCs w:val="24"/>
        </w:rPr>
      </w:pPr>
      <w:r w:rsidRPr="007A7B1E">
        <w:rPr>
          <w:rFonts w:cs="Times New Roman"/>
          <w:b/>
          <w:sz w:val="24"/>
          <w:szCs w:val="24"/>
        </w:rPr>
        <w:t xml:space="preserve">2. </w:t>
      </w:r>
      <w:r w:rsidR="00B16121" w:rsidRPr="007A7B1E">
        <w:rPr>
          <w:rFonts w:cs="Times New Roman"/>
          <w:b/>
          <w:sz w:val="24"/>
          <w:szCs w:val="24"/>
        </w:rPr>
        <w:t>Photopolarimetrical properties of coronavirus model particles: spike proteins number influence</w:t>
      </w:r>
    </w:p>
    <w:p w:rsidR="00B16121" w:rsidRPr="00B16121" w:rsidRDefault="00B16121" w:rsidP="00B16121">
      <w:pPr>
        <w:rPr>
          <w:rFonts w:cs="Times New Roman"/>
          <w:sz w:val="24"/>
          <w:szCs w:val="24"/>
        </w:rPr>
      </w:pPr>
      <w:r w:rsidRPr="00B16121">
        <w:rPr>
          <w:rFonts w:cs="Times New Roman"/>
          <w:sz w:val="24"/>
          <w:szCs w:val="24"/>
        </w:rPr>
        <w:t>Dmitry Petrov</w:t>
      </w:r>
    </w:p>
    <w:p w:rsidR="00B16121" w:rsidRPr="00B16121" w:rsidRDefault="00B16121" w:rsidP="00B16121">
      <w:pPr>
        <w:rPr>
          <w:rFonts w:cs="Times New Roman"/>
          <w:sz w:val="24"/>
          <w:szCs w:val="24"/>
        </w:rPr>
      </w:pPr>
      <w:r w:rsidRPr="00B16121">
        <w:rPr>
          <w:rFonts w:cs="Times New Roman"/>
          <w:sz w:val="24"/>
          <w:szCs w:val="24"/>
        </w:rPr>
        <w:t xml:space="preserve">J Quant Spectrosc Radiat Transf. 2020 Apr </w:t>
      </w:r>
      <w:proofErr w:type="gramStart"/>
      <w:r w:rsidRPr="00B16121">
        <w:rPr>
          <w:rFonts w:cs="Times New Roman"/>
          <w:sz w:val="24"/>
          <w:szCs w:val="24"/>
        </w:rPr>
        <w:t>13 :</w:t>
      </w:r>
      <w:proofErr w:type="gramEnd"/>
      <w:r w:rsidRPr="00B16121">
        <w:rPr>
          <w:rFonts w:cs="Times New Roman"/>
          <w:sz w:val="24"/>
          <w:szCs w:val="24"/>
        </w:rPr>
        <w:t xml:space="preserve"> 107005. </w:t>
      </w:r>
    </w:p>
    <w:p w:rsidR="00B16121" w:rsidRDefault="00FA68DA" w:rsidP="00B16121">
      <w:pPr>
        <w:rPr>
          <w:rFonts w:cs="Times New Roman"/>
          <w:sz w:val="24"/>
          <w:szCs w:val="24"/>
        </w:rPr>
      </w:pPr>
      <w:hyperlink r:id="rId62" w:history="1">
        <w:r w:rsidR="00231EC1" w:rsidRPr="000D3E71">
          <w:rPr>
            <w:rStyle w:val="Hyperlink"/>
            <w:rFonts w:cs="Times New Roman"/>
            <w:sz w:val="24"/>
            <w:szCs w:val="24"/>
          </w:rPr>
          <w:t>https://www.ncbi.nlm.nih.gov/pmc/articles/PMC7152864/pdf/main.pdf</w:t>
        </w:r>
      </w:hyperlink>
    </w:p>
    <w:p w:rsidR="00B16121" w:rsidRPr="00B16121" w:rsidRDefault="00B16121" w:rsidP="00B16121">
      <w:pPr>
        <w:rPr>
          <w:rFonts w:cs="Times New Roman"/>
          <w:sz w:val="24"/>
          <w:szCs w:val="24"/>
        </w:rPr>
      </w:pPr>
    </w:p>
    <w:p w:rsidR="00B16121" w:rsidRPr="007A7B1E" w:rsidRDefault="005827E6" w:rsidP="00B16121">
      <w:pPr>
        <w:rPr>
          <w:rFonts w:cs="Times New Roman"/>
          <w:b/>
          <w:sz w:val="24"/>
          <w:szCs w:val="24"/>
        </w:rPr>
      </w:pPr>
      <w:r w:rsidRPr="007A7B1E">
        <w:rPr>
          <w:rFonts w:cs="Times New Roman"/>
          <w:b/>
          <w:sz w:val="24"/>
          <w:szCs w:val="24"/>
        </w:rPr>
        <w:t xml:space="preserve">3. </w:t>
      </w:r>
      <w:r w:rsidR="00B16121" w:rsidRPr="007A7B1E">
        <w:rPr>
          <w:rFonts w:cs="Times New Roman"/>
          <w:b/>
          <w:sz w:val="24"/>
          <w:szCs w:val="24"/>
        </w:rPr>
        <w:t>Biological and Epidemiological Trends in the Prevalence and Mortality due to Outbreaks of Novel Coronavirus COVID-19</w:t>
      </w:r>
    </w:p>
    <w:p w:rsidR="00B16121" w:rsidRPr="00B16121" w:rsidRDefault="00B16121" w:rsidP="00B16121">
      <w:pPr>
        <w:rPr>
          <w:rFonts w:cs="Times New Roman"/>
          <w:sz w:val="24"/>
          <w:szCs w:val="24"/>
        </w:rPr>
      </w:pPr>
      <w:r w:rsidRPr="00B16121">
        <w:rPr>
          <w:rFonts w:cs="Times New Roman"/>
          <w:sz w:val="24"/>
          <w:szCs w:val="24"/>
        </w:rPr>
        <w:t>Sultan Ayoub Meo, Thamir Al-Khlaiwi, Adnan Mahmood Usmani, Anusha Sultan Meo, David C. Klonoff, Thanh D. Hoang</w:t>
      </w:r>
    </w:p>
    <w:p w:rsidR="00B16121" w:rsidRPr="00B16121" w:rsidRDefault="00B16121" w:rsidP="00B16121">
      <w:pPr>
        <w:rPr>
          <w:rFonts w:cs="Times New Roman"/>
          <w:sz w:val="24"/>
          <w:szCs w:val="24"/>
        </w:rPr>
      </w:pPr>
      <w:r w:rsidRPr="00B16121">
        <w:rPr>
          <w:rFonts w:cs="Times New Roman"/>
          <w:sz w:val="24"/>
          <w:szCs w:val="24"/>
        </w:rPr>
        <w:t>J King Saud Univ Sci. 2020 Apr 9 </w:t>
      </w:r>
    </w:p>
    <w:p w:rsidR="00B16121" w:rsidRDefault="00FA68DA" w:rsidP="00B16121">
      <w:pPr>
        <w:rPr>
          <w:rFonts w:cs="Times New Roman"/>
          <w:sz w:val="24"/>
          <w:szCs w:val="24"/>
        </w:rPr>
      </w:pPr>
      <w:hyperlink r:id="rId63" w:history="1">
        <w:r w:rsidR="00231EC1" w:rsidRPr="000D3E71">
          <w:rPr>
            <w:rStyle w:val="Hyperlink"/>
            <w:rFonts w:cs="Times New Roman"/>
            <w:sz w:val="24"/>
            <w:szCs w:val="24"/>
          </w:rPr>
          <w:t>https://www.ncbi.nlm.nih.gov/pmc/articles/PMC7144605/pdf/main.pdf</w:t>
        </w:r>
      </w:hyperlink>
    </w:p>
    <w:p w:rsidR="00B16121" w:rsidRPr="00B16121" w:rsidRDefault="00B16121" w:rsidP="00B16121">
      <w:pPr>
        <w:rPr>
          <w:rFonts w:cs="Times New Roman"/>
          <w:sz w:val="24"/>
          <w:szCs w:val="24"/>
        </w:rPr>
      </w:pPr>
    </w:p>
    <w:p w:rsidR="00B16121" w:rsidRPr="007A7B1E" w:rsidRDefault="005827E6" w:rsidP="00B16121">
      <w:pPr>
        <w:rPr>
          <w:rFonts w:cs="Times New Roman"/>
          <w:b/>
          <w:sz w:val="24"/>
          <w:szCs w:val="24"/>
        </w:rPr>
      </w:pPr>
      <w:r w:rsidRPr="007A7B1E">
        <w:rPr>
          <w:rFonts w:cs="Times New Roman"/>
          <w:b/>
          <w:sz w:val="24"/>
          <w:szCs w:val="24"/>
        </w:rPr>
        <w:t xml:space="preserve">4. </w:t>
      </w:r>
      <w:r w:rsidR="00B16121" w:rsidRPr="007A7B1E">
        <w:rPr>
          <w:rFonts w:cs="Times New Roman"/>
          <w:b/>
          <w:sz w:val="24"/>
          <w:szCs w:val="24"/>
        </w:rPr>
        <w:t>The role of imaging in 2019 novel coronavirus pneumonia (COVID-19)</w:t>
      </w:r>
    </w:p>
    <w:p w:rsidR="00B16121" w:rsidRPr="00B16121" w:rsidRDefault="00B16121" w:rsidP="00B16121">
      <w:pPr>
        <w:rPr>
          <w:rFonts w:cs="Times New Roman"/>
          <w:sz w:val="24"/>
          <w:szCs w:val="24"/>
        </w:rPr>
      </w:pPr>
      <w:r w:rsidRPr="00B16121">
        <w:rPr>
          <w:rFonts w:cs="Times New Roman"/>
          <w:sz w:val="24"/>
          <w:szCs w:val="24"/>
        </w:rPr>
        <w:t>Wenjing Yang, Arlene Sirajuddin, Xiaochun Zhang, Guanshu Liu, Zhongzhao Teng, Shihua Zhao, Minjie Lu</w:t>
      </w:r>
    </w:p>
    <w:p w:rsidR="00B16121" w:rsidRPr="00B16121" w:rsidRDefault="00B16121" w:rsidP="00B16121">
      <w:pPr>
        <w:rPr>
          <w:rFonts w:cs="Times New Roman"/>
          <w:sz w:val="24"/>
          <w:szCs w:val="24"/>
        </w:rPr>
      </w:pPr>
      <w:r w:rsidRPr="00B16121">
        <w:rPr>
          <w:rFonts w:cs="Times New Roman"/>
          <w:sz w:val="24"/>
          <w:szCs w:val="24"/>
        </w:rPr>
        <w:t xml:space="preserve">Eur Radiol. 2020 Apr </w:t>
      </w:r>
      <w:proofErr w:type="gramStart"/>
      <w:r w:rsidRPr="00B16121">
        <w:rPr>
          <w:rFonts w:cs="Times New Roman"/>
          <w:sz w:val="24"/>
          <w:szCs w:val="24"/>
        </w:rPr>
        <w:t>15 :</w:t>
      </w:r>
      <w:proofErr w:type="gramEnd"/>
      <w:r w:rsidRPr="00B16121">
        <w:rPr>
          <w:rFonts w:cs="Times New Roman"/>
          <w:sz w:val="24"/>
          <w:szCs w:val="24"/>
        </w:rPr>
        <w:t xml:space="preserve"> 1–9.</w:t>
      </w:r>
    </w:p>
    <w:p w:rsidR="00B16121" w:rsidRDefault="00FA68DA" w:rsidP="00B16121">
      <w:pPr>
        <w:rPr>
          <w:rFonts w:cs="Times New Roman"/>
          <w:sz w:val="24"/>
          <w:szCs w:val="24"/>
        </w:rPr>
      </w:pPr>
      <w:hyperlink r:id="rId64" w:history="1">
        <w:r w:rsidR="00231EC1" w:rsidRPr="000D3E71">
          <w:rPr>
            <w:rStyle w:val="Hyperlink"/>
            <w:rFonts w:cs="Times New Roman"/>
            <w:sz w:val="24"/>
            <w:szCs w:val="24"/>
          </w:rPr>
          <w:t>https://www.ncbi.nlm.nih.gov/pmc/articles/PMC7156903/pdf/330_2020_Article_6827.pdf</w:t>
        </w:r>
      </w:hyperlink>
    </w:p>
    <w:p w:rsidR="00B16121" w:rsidRPr="00B16121" w:rsidRDefault="00B16121" w:rsidP="00B16121">
      <w:pPr>
        <w:rPr>
          <w:rFonts w:cs="Times New Roman"/>
          <w:sz w:val="24"/>
          <w:szCs w:val="24"/>
        </w:rPr>
      </w:pPr>
    </w:p>
    <w:p w:rsidR="00B16121" w:rsidRPr="007A7B1E" w:rsidRDefault="005827E6" w:rsidP="00B16121">
      <w:pPr>
        <w:rPr>
          <w:rFonts w:cs="Times New Roman"/>
          <w:b/>
          <w:sz w:val="24"/>
          <w:szCs w:val="24"/>
        </w:rPr>
      </w:pPr>
      <w:r w:rsidRPr="007A7B1E">
        <w:rPr>
          <w:rFonts w:cs="Times New Roman"/>
          <w:b/>
          <w:sz w:val="24"/>
          <w:szCs w:val="24"/>
        </w:rPr>
        <w:t xml:space="preserve">5. </w:t>
      </w:r>
      <w:r w:rsidR="00B16121" w:rsidRPr="007A7B1E">
        <w:rPr>
          <w:rFonts w:cs="Times New Roman"/>
          <w:b/>
          <w:sz w:val="24"/>
          <w:szCs w:val="24"/>
        </w:rPr>
        <w:t>COVID-19 Coronavirus spike protein analysis for synthetic vaccines, a peptidomimetic</w:t>
      </w:r>
      <w:r w:rsidR="00B16121" w:rsidRPr="00B16121">
        <w:rPr>
          <w:rFonts w:cs="Times New Roman"/>
          <w:sz w:val="24"/>
          <w:szCs w:val="24"/>
        </w:rPr>
        <w:t xml:space="preserve"> </w:t>
      </w:r>
      <w:r w:rsidR="00B16121" w:rsidRPr="007A7B1E">
        <w:rPr>
          <w:rFonts w:cs="Times New Roman"/>
          <w:b/>
          <w:sz w:val="24"/>
          <w:szCs w:val="24"/>
        </w:rPr>
        <w:t xml:space="preserve">antagonist, and therapeutic drugs, and analysis of a proposed </w:t>
      </w:r>
      <w:proofErr w:type="gramStart"/>
      <w:r w:rsidR="00B16121" w:rsidRPr="007A7B1E">
        <w:rPr>
          <w:rFonts w:cs="Times New Roman"/>
          <w:b/>
          <w:sz w:val="24"/>
          <w:szCs w:val="24"/>
        </w:rPr>
        <w:t>achilles’</w:t>
      </w:r>
      <w:proofErr w:type="gramEnd"/>
      <w:r w:rsidR="00B16121" w:rsidRPr="007A7B1E">
        <w:rPr>
          <w:rFonts w:cs="Times New Roman"/>
          <w:b/>
          <w:sz w:val="24"/>
          <w:szCs w:val="24"/>
        </w:rPr>
        <w:t xml:space="preserve"> heel conserved region to minimize probability of escape mutations and drug resistance</w:t>
      </w:r>
    </w:p>
    <w:p w:rsidR="00B16121" w:rsidRPr="00B16121" w:rsidRDefault="00B16121" w:rsidP="00B16121">
      <w:pPr>
        <w:rPr>
          <w:rFonts w:cs="Times New Roman"/>
          <w:sz w:val="24"/>
          <w:szCs w:val="24"/>
        </w:rPr>
      </w:pPr>
      <w:r w:rsidRPr="00B16121">
        <w:rPr>
          <w:rFonts w:cs="Times New Roman"/>
          <w:sz w:val="24"/>
          <w:szCs w:val="24"/>
        </w:rPr>
        <w:t>B. Robson</w:t>
      </w:r>
    </w:p>
    <w:p w:rsidR="00B16121" w:rsidRPr="00B16121" w:rsidRDefault="00B16121" w:rsidP="00B16121">
      <w:pPr>
        <w:rPr>
          <w:rFonts w:cs="Times New Roman"/>
          <w:sz w:val="24"/>
          <w:szCs w:val="24"/>
        </w:rPr>
      </w:pPr>
      <w:r w:rsidRPr="00B16121">
        <w:rPr>
          <w:rFonts w:cs="Times New Roman"/>
          <w:sz w:val="24"/>
          <w:szCs w:val="24"/>
        </w:rPr>
        <w:t xml:space="preserve">Comput Biol Med. 2020 Apr </w:t>
      </w:r>
      <w:proofErr w:type="gramStart"/>
      <w:r w:rsidRPr="00B16121">
        <w:rPr>
          <w:rFonts w:cs="Times New Roman"/>
          <w:sz w:val="24"/>
          <w:szCs w:val="24"/>
        </w:rPr>
        <w:t>11 :</w:t>
      </w:r>
      <w:proofErr w:type="gramEnd"/>
      <w:r w:rsidRPr="00B16121">
        <w:rPr>
          <w:rFonts w:cs="Times New Roman"/>
          <w:sz w:val="24"/>
          <w:szCs w:val="24"/>
        </w:rPr>
        <w:t xml:space="preserve"> 103749.</w:t>
      </w:r>
    </w:p>
    <w:p w:rsidR="00B16121" w:rsidRDefault="00FA68DA" w:rsidP="00B16121">
      <w:pPr>
        <w:rPr>
          <w:rFonts w:cs="Times New Roman"/>
          <w:sz w:val="24"/>
          <w:szCs w:val="24"/>
        </w:rPr>
      </w:pPr>
      <w:hyperlink r:id="rId65" w:history="1">
        <w:r w:rsidR="00231EC1" w:rsidRPr="000D3E71">
          <w:rPr>
            <w:rStyle w:val="Hyperlink"/>
            <w:rFonts w:cs="Times New Roman"/>
            <w:sz w:val="24"/>
            <w:szCs w:val="24"/>
          </w:rPr>
          <w:t>https://www.ncbi.nlm.nih.gov/pmc/articles/PMC7151553/pdf/main.pdf</w:t>
        </w:r>
      </w:hyperlink>
    </w:p>
    <w:p w:rsidR="00B16121" w:rsidRPr="00B16121" w:rsidRDefault="00B16121" w:rsidP="00B16121">
      <w:pPr>
        <w:rPr>
          <w:rFonts w:cs="Times New Roman"/>
          <w:sz w:val="24"/>
          <w:szCs w:val="24"/>
        </w:rPr>
      </w:pPr>
    </w:p>
    <w:p w:rsidR="00B16121" w:rsidRPr="007A7B1E" w:rsidRDefault="005827E6" w:rsidP="00B16121">
      <w:pPr>
        <w:rPr>
          <w:rFonts w:cs="Times New Roman"/>
          <w:b/>
          <w:sz w:val="24"/>
          <w:szCs w:val="24"/>
        </w:rPr>
      </w:pPr>
      <w:r w:rsidRPr="007A7B1E">
        <w:rPr>
          <w:rFonts w:cs="Times New Roman"/>
          <w:b/>
          <w:sz w:val="24"/>
          <w:szCs w:val="24"/>
        </w:rPr>
        <w:t xml:space="preserve">6. </w:t>
      </w:r>
      <w:r w:rsidR="00B16121" w:rsidRPr="007A7B1E">
        <w:rPr>
          <w:rFonts w:cs="Times New Roman"/>
          <w:b/>
          <w:sz w:val="24"/>
          <w:szCs w:val="24"/>
        </w:rPr>
        <w:t>Rheumatologists’ perspective on coronavirus disease 19 (COVID-19) and potential therapeutic targets</w:t>
      </w:r>
    </w:p>
    <w:p w:rsidR="00B16121" w:rsidRPr="00B16121" w:rsidRDefault="00B16121" w:rsidP="00B16121">
      <w:pPr>
        <w:rPr>
          <w:rFonts w:cs="Times New Roman"/>
          <w:sz w:val="24"/>
          <w:szCs w:val="24"/>
        </w:rPr>
      </w:pPr>
      <w:r w:rsidRPr="00B16121">
        <w:rPr>
          <w:rFonts w:cs="Times New Roman"/>
          <w:sz w:val="24"/>
          <w:szCs w:val="24"/>
        </w:rPr>
        <w:t>Durga Prasanna Misra, Vikas Agarwal, Armen Yuri Gasparyan, Olena Zimba</w:t>
      </w:r>
    </w:p>
    <w:p w:rsidR="00B16121" w:rsidRPr="00B16121" w:rsidRDefault="00B16121" w:rsidP="00B16121">
      <w:pPr>
        <w:rPr>
          <w:rFonts w:cs="Times New Roman"/>
          <w:sz w:val="24"/>
          <w:szCs w:val="24"/>
        </w:rPr>
      </w:pPr>
      <w:r w:rsidRPr="00B16121">
        <w:rPr>
          <w:rFonts w:cs="Times New Roman"/>
          <w:sz w:val="24"/>
          <w:szCs w:val="24"/>
        </w:rPr>
        <w:t xml:space="preserve">Clin Rheumatol. 2020 Apr </w:t>
      </w:r>
      <w:proofErr w:type="gramStart"/>
      <w:r w:rsidRPr="00B16121">
        <w:rPr>
          <w:rFonts w:cs="Times New Roman"/>
          <w:sz w:val="24"/>
          <w:szCs w:val="24"/>
        </w:rPr>
        <w:t>10 :</w:t>
      </w:r>
      <w:proofErr w:type="gramEnd"/>
      <w:r w:rsidRPr="00B16121">
        <w:rPr>
          <w:rFonts w:cs="Times New Roman"/>
          <w:sz w:val="24"/>
          <w:szCs w:val="24"/>
        </w:rPr>
        <w:t xml:space="preserve"> 1–8. </w:t>
      </w:r>
    </w:p>
    <w:p w:rsidR="00B16121" w:rsidRDefault="00FA68DA" w:rsidP="00B16121">
      <w:pPr>
        <w:rPr>
          <w:rFonts w:cs="Times New Roman"/>
          <w:sz w:val="24"/>
          <w:szCs w:val="24"/>
        </w:rPr>
      </w:pPr>
      <w:hyperlink r:id="rId66" w:history="1">
        <w:r w:rsidR="00231EC1" w:rsidRPr="000D3E71">
          <w:rPr>
            <w:rStyle w:val="Hyperlink"/>
            <w:rFonts w:cs="Times New Roman"/>
            <w:sz w:val="24"/>
            <w:szCs w:val="24"/>
          </w:rPr>
          <w:t>https://www.ncbi.nlm.nih.gov/pmc/articles/PMC7145936/pdf/10067_2020_Article_5073.pdf</w:t>
        </w:r>
      </w:hyperlink>
    </w:p>
    <w:p w:rsidR="00B16121" w:rsidRPr="00B16121" w:rsidRDefault="00B16121" w:rsidP="00B16121">
      <w:pPr>
        <w:rPr>
          <w:rFonts w:cs="Times New Roman"/>
          <w:sz w:val="24"/>
          <w:szCs w:val="24"/>
        </w:rPr>
      </w:pPr>
    </w:p>
    <w:p w:rsidR="00B16121" w:rsidRPr="007A7B1E" w:rsidRDefault="005827E6" w:rsidP="00B16121">
      <w:pPr>
        <w:rPr>
          <w:rFonts w:cs="Times New Roman"/>
          <w:b/>
          <w:sz w:val="24"/>
          <w:szCs w:val="24"/>
        </w:rPr>
      </w:pPr>
      <w:r w:rsidRPr="007A7B1E">
        <w:rPr>
          <w:rFonts w:cs="Times New Roman"/>
          <w:b/>
          <w:sz w:val="24"/>
          <w:szCs w:val="24"/>
        </w:rPr>
        <w:t xml:space="preserve">7. </w:t>
      </w:r>
      <w:proofErr w:type="gramStart"/>
      <w:r w:rsidR="00B16121" w:rsidRPr="007A7B1E">
        <w:rPr>
          <w:rFonts w:cs="Times New Roman"/>
          <w:b/>
          <w:sz w:val="24"/>
          <w:szCs w:val="24"/>
        </w:rPr>
        <w:t>Toward</w:t>
      </w:r>
      <w:proofErr w:type="gramEnd"/>
      <w:r w:rsidR="00B16121" w:rsidRPr="007A7B1E">
        <w:rPr>
          <w:rFonts w:cs="Times New Roman"/>
          <w:b/>
          <w:sz w:val="24"/>
          <w:szCs w:val="24"/>
        </w:rPr>
        <w:t xml:space="preserve"> understanding the 2019 Coronavirus and its impact on the heart</w:t>
      </w:r>
    </w:p>
    <w:p w:rsidR="00B16121" w:rsidRPr="00B16121" w:rsidRDefault="00B16121" w:rsidP="00B16121">
      <w:pPr>
        <w:rPr>
          <w:rFonts w:cs="Times New Roman"/>
          <w:sz w:val="24"/>
          <w:szCs w:val="24"/>
        </w:rPr>
      </w:pPr>
      <w:r w:rsidRPr="00B16121">
        <w:rPr>
          <w:rFonts w:cs="Times New Roman"/>
          <w:sz w:val="24"/>
          <w:szCs w:val="24"/>
        </w:rPr>
        <w:t>Richard C. Becker</w:t>
      </w:r>
    </w:p>
    <w:p w:rsidR="00B16121" w:rsidRPr="00B16121" w:rsidRDefault="00B16121" w:rsidP="00B16121">
      <w:pPr>
        <w:rPr>
          <w:rFonts w:cs="Times New Roman"/>
          <w:sz w:val="24"/>
          <w:szCs w:val="24"/>
        </w:rPr>
      </w:pPr>
      <w:proofErr w:type="gramStart"/>
      <w:r w:rsidRPr="00B16121">
        <w:rPr>
          <w:rFonts w:cs="Times New Roman"/>
          <w:sz w:val="24"/>
          <w:szCs w:val="24"/>
        </w:rPr>
        <w:t>J Thromb Thrombolysis.</w:t>
      </w:r>
      <w:proofErr w:type="gramEnd"/>
      <w:r w:rsidRPr="00B16121">
        <w:rPr>
          <w:rFonts w:cs="Times New Roman"/>
          <w:sz w:val="24"/>
          <w:szCs w:val="24"/>
        </w:rPr>
        <w:t xml:space="preserve"> 2020 Apr </w:t>
      </w:r>
      <w:proofErr w:type="gramStart"/>
      <w:r w:rsidRPr="00B16121">
        <w:rPr>
          <w:rFonts w:cs="Times New Roman"/>
          <w:sz w:val="24"/>
          <w:szCs w:val="24"/>
        </w:rPr>
        <w:t>15 :</w:t>
      </w:r>
      <w:proofErr w:type="gramEnd"/>
      <w:r w:rsidRPr="00B16121">
        <w:rPr>
          <w:rFonts w:cs="Times New Roman"/>
          <w:sz w:val="24"/>
          <w:szCs w:val="24"/>
        </w:rPr>
        <w:t xml:space="preserve"> 1–10.</w:t>
      </w:r>
    </w:p>
    <w:p w:rsidR="00B16121" w:rsidRDefault="00FA68DA" w:rsidP="00B16121">
      <w:pPr>
        <w:rPr>
          <w:rFonts w:cs="Times New Roman"/>
          <w:sz w:val="24"/>
          <w:szCs w:val="24"/>
        </w:rPr>
      </w:pPr>
      <w:hyperlink r:id="rId67" w:history="1">
        <w:r w:rsidR="00231EC1" w:rsidRPr="000D3E71">
          <w:rPr>
            <w:rStyle w:val="Hyperlink"/>
            <w:rFonts w:cs="Times New Roman"/>
            <w:sz w:val="24"/>
            <w:szCs w:val="24"/>
          </w:rPr>
          <w:t>https://www.ncbi.nlm.nih.gov/pmc/articles/PMC7156795/pdf/11239_2020_Article_2107.pdf</w:t>
        </w:r>
      </w:hyperlink>
    </w:p>
    <w:p w:rsidR="00B16121" w:rsidRPr="00B16121" w:rsidRDefault="00B16121" w:rsidP="00B16121">
      <w:pPr>
        <w:rPr>
          <w:rFonts w:cs="Times New Roman"/>
          <w:sz w:val="24"/>
          <w:szCs w:val="24"/>
        </w:rPr>
      </w:pPr>
    </w:p>
    <w:p w:rsidR="00B16121" w:rsidRPr="007A7B1E" w:rsidRDefault="005827E6" w:rsidP="00B16121">
      <w:pPr>
        <w:rPr>
          <w:rFonts w:cs="Times New Roman"/>
          <w:b/>
          <w:sz w:val="24"/>
          <w:szCs w:val="24"/>
        </w:rPr>
      </w:pPr>
      <w:r w:rsidRPr="007A7B1E">
        <w:rPr>
          <w:rFonts w:cs="Times New Roman"/>
          <w:b/>
          <w:sz w:val="24"/>
          <w:szCs w:val="24"/>
        </w:rPr>
        <w:t xml:space="preserve">8. </w:t>
      </w:r>
      <w:r w:rsidR="00B16121" w:rsidRPr="007A7B1E">
        <w:rPr>
          <w:rFonts w:cs="Times New Roman"/>
          <w:b/>
          <w:sz w:val="24"/>
          <w:szCs w:val="24"/>
        </w:rPr>
        <w:t>Mental Health and Psychosocial Aspects of Coronavirus Outbreak in Pakistan: Psychological Intervention for Public Mental Health Crisis</w:t>
      </w:r>
    </w:p>
    <w:p w:rsidR="00B16121" w:rsidRPr="00B16121" w:rsidRDefault="00B16121" w:rsidP="00B16121">
      <w:pPr>
        <w:rPr>
          <w:rFonts w:cs="Times New Roman"/>
          <w:sz w:val="24"/>
          <w:szCs w:val="24"/>
        </w:rPr>
      </w:pPr>
      <w:r w:rsidRPr="00B16121">
        <w:rPr>
          <w:rFonts w:cs="Times New Roman"/>
          <w:sz w:val="24"/>
          <w:szCs w:val="24"/>
        </w:rPr>
        <w:t>Ms. Sonia Mukhtar</w:t>
      </w:r>
    </w:p>
    <w:p w:rsidR="00B16121" w:rsidRPr="00B16121" w:rsidRDefault="00B16121" w:rsidP="00B16121">
      <w:pPr>
        <w:rPr>
          <w:rFonts w:cs="Times New Roman"/>
          <w:sz w:val="24"/>
          <w:szCs w:val="24"/>
        </w:rPr>
      </w:pPr>
      <w:proofErr w:type="gramStart"/>
      <w:r w:rsidRPr="00B16121">
        <w:rPr>
          <w:rFonts w:cs="Times New Roman"/>
          <w:sz w:val="24"/>
          <w:szCs w:val="24"/>
        </w:rPr>
        <w:t>Asian J Psychiatr.</w:t>
      </w:r>
      <w:proofErr w:type="gramEnd"/>
      <w:r w:rsidRPr="00B16121">
        <w:rPr>
          <w:rFonts w:cs="Times New Roman"/>
          <w:sz w:val="24"/>
          <w:szCs w:val="24"/>
        </w:rPr>
        <w:t xml:space="preserve"> 2020 Apr </w:t>
      </w:r>
      <w:proofErr w:type="gramStart"/>
      <w:r w:rsidRPr="00B16121">
        <w:rPr>
          <w:rFonts w:cs="Times New Roman"/>
          <w:sz w:val="24"/>
          <w:szCs w:val="24"/>
        </w:rPr>
        <w:t>16 :</w:t>
      </w:r>
      <w:proofErr w:type="gramEnd"/>
      <w:r w:rsidRPr="00B16121">
        <w:rPr>
          <w:rFonts w:cs="Times New Roman"/>
          <w:sz w:val="24"/>
          <w:szCs w:val="24"/>
        </w:rPr>
        <w:t xml:space="preserve"> 102069. </w:t>
      </w:r>
    </w:p>
    <w:p w:rsidR="00B16121" w:rsidRDefault="00FA68DA" w:rsidP="00B16121">
      <w:pPr>
        <w:rPr>
          <w:rFonts w:cs="Times New Roman"/>
          <w:sz w:val="24"/>
          <w:szCs w:val="24"/>
        </w:rPr>
      </w:pPr>
      <w:hyperlink r:id="rId68" w:history="1">
        <w:r w:rsidR="00231EC1" w:rsidRPr="000D3E71">
          <w:rPr>
            <w:rStyle w:val="Hyperlink"/>
            <w:rFonts w:cs="Times New Roman"/>
            <w:sz w:val="24"/>
            <w:szCs w:val="24"/>
          </w:rPr>
          <w:t>https://www.ncbi.nlm.nih.gov/pmc/articles/PMC7161472/pdf/main.pdf</w:t>
        </w:r>
      </w:hyperlink>
    </w:p>
    <w:p w:rsidR="00B16121" w:rsidRPr="00B16121" w:rsidRDefault="00B16121" w:rsidP="00B16121">
      <w:pPr>
        <w:rPr>
          <w:rFonts w:cs="Times New Roman"/>
          <w:sz w:val="24"/>
          <w:szCs w:val="24"/>
        </w:rPr>
      </w:pPr>
    </w:p>
    <w:p w:rsidR="00B16121" w:rsidRPr="007A7B1E" w:rsidRDefault="005827E6" w:rsidP="00B16121">
      <w:pPr>
        <w:rPr>
          <w:rFonts w:cs="Times New Roman"/>
          <w:b/>
          <w:sz w:val="24"/>
          <w:szCs w:val="24"/>
        </w:rPr>
      </w:pPr>
      <w:r w:rsidRPr="007A7B1E">
        <w:rPr>
          <w:rFonts w:cs="Times New Roman"/>
          <w:b/>
          <w:sz w:val="24"/>
          <w:szCs w:val="24"/>
        </w:rPr>
        <w:t xml:space="preserve">9. </w:t>
      </w:r>
      <w:r w:rsidR="00B16121" w:rsidRPr="007A7B1E">
        <w:rPr>
          <w:rFonts w:cs="Times New Roman"/>
          <w:b/>
          <w:sz w:val="24"/>
          <w:szCs w:val="24"/>
        </w:rPr>
        <w:t>Halting coronavirus polymerase</w:t>
      </w:r>
    </w:p>
    <w:p w:rsidR="00B16121" w:rsidRPr="00B16121" w:rsidRDefault="00B16121" w:rsidP="00B16121">
      <w:pPr>
        <w:rPr>
          <w:rFonts w:cs="Times New Roman"/>
          <w:sz w:val="24"/>
          <w:szCs w:val="24"/>
        </w:rPr>
      </w:pPr>
      <w:r w:rsidRPr="00B16121">
        <w:rPr>
          <w:rFonts w:cs="Times New Roman"/>
          <w:sz w:val="24"/>
          <w:szCs w:val="24"/>
        </w:rPr>
        <w:t>Robert N. Kirchdoerfer</w:t>
      </w:r>
    </w:p>
    <w:p w:rsidR="00B16121" w:rsidRPr="00B16121" w:rsidRDefault="00B16121" w:rsidP="00B16121">
      <w:pPr>
        <w:rPr>
          <w:rFonts w:cs="Times New Roman"/>
          <w:sz w:val="24"/>
          <w:szCs w:val="24"/>
        </w:rPr>
      </w:pPr>
      <w:r w:rsidRPr="00B16121">
        <w:rPr>
          <w:rFonts w:cs="Times New Roman"/>
          <w:sz w:val="24"/>
          <w:szCs w:val="24"/>
        </w:rPr>
        <w:t>J Biol Chem. 2020 Apr 10; 295(15): 4780–4781.</w:t>
      </w:r>
    </w:p>
    <w:p w:rsidR="00B16121" w:rsidRDefault="00FA68DA" w:rsidP="00B16121">
      <w:pPr>
        <w:rPr>
          <w:rFonts w:cs="Times New Roman"/>
          <w:sz w:val="24"/>
          <w:szCs w:val="24"/>
        </w:rPr>
      </w:pPr>
      <w:hyperlink r:id="rId69" w:history="1">
        <w:r w:rsidR="00231EC1" w:rsidRPr="000D3E71">
          <w:rPr>
            <w:rStyle w:val="Hyperlink"/>
            <w:rFonts w:cs="Times New Roman"/>
            <w:sz w:val="24"/>
            <w:szCs w:val="24"/>
          </w:rPr>
          <w:t>https://www.ncbi.nlm.nih.gov/pmc/articles/PMC7152748/pdf/zbc4780.pdf</w:t>
        </w:r>
      </w:hyperlink>
    </w:p>
    <w:p w:rsidR="00B16121" w:rsidRPr="00B16121" w:rsidRDefault="00B16121" w:rsidP="00B16121">
      <w:pPr>
        <w:rPr>
          <w:rFonts w:cs="Times New Roman"/>
          <w:sz w:val="24"/>
          <w:szCs w:val="24"/>
        </w:rPr>
      </w:pPr>
    </w:p>
    <w:p w:rsidR="00B16121" w:rsidRPr="007A7B1E" w:rsidRDefault="005827E6" w:rsidP="00B16121">
      <w:pPr>
        <w:rPr>
          <w:rFonts w:cs="Times New Roman"/>
          <w:b/>
          <w:sz w:val="24"/>
          <w:szCs w:val="24"/>
        </w:rPr>
      </w:pPr>
      <w:r w:rsidRPr="007A7B1E">
        <w:rPr>
          <w:rFonts w:cs="Times New Roman"/>
          <w:b/>
          <w:sz w:val="24"/>
          <w:szCs w:val="24"/>
        </w:rPr>
        <w:t xml:space="preserve">10. </w:t>
      </w:r>
      <w:r w:rsidR="00B16121" w:rsidRPr="007A7B1E">
        <w:rPr>
          <w:rFonts w:cs="Times New Roman"/>
          <w:b/>
          <w:sz w:val="24"/>
          <w:szCs w:val="24"/>
        </w:rPr>
        <w:t>China’s ongoing battle against the coronavirus: Why did the lockdown strategy work well?</w:t>
      </w:r>
    </w:p>
    <w:p w:rsidR="00B16121" w:rsidRPr="007A7B1E" w:rsidRDefault="00B16121" w:rsidP="00B16121">
      <w:pPr>
        <w:rPr>
          <w:rFonts w:cs="Times New Roman"/>
          <w:sz w:val="24"/>
          <w:szCs w:val="24"/>
        </w:rPr>
      </w:pPr>
      <w:r w:rsidRPr="007A7B1E">
        <w:rPr>
          <w:rFonts w:cs="Times New Roman"/>
          <w:sz w:val="24"/>
          <w:szCs w:val="24"/>
        </w:rPr>
        <w:t>Liding Chen, Xingzhong Yuan</w:t>
      </w:r>
    </w:p>
    <w:p w:rsidR="00B16121" w:rsidRPr="00B16121" w:rsidRDefault="00B16121" w:rsidP="00B16121">
      <w:pPr>
        <w:rPr>
          <w:rFonts w:cs="Times New Roman"/>
          <w:sz w:val="24"/>
          <w:szCs w:val="24"/>
        </w:rPr>
      </w:pPr>
      <w:r w:rsidRPr="00B16121">
        <w:rPr>
          <w:rFonts w:cs="Times New Roman"/>
          <w:sz w:val="24"/>
          <w:szCs w:val="24"/>
        </w:rPr>
        <w:t xml:space="preserve">Socio Ecol Pract Res. 2020 Apr </w:t>
      </w:r>
      <w:proofErr w:type="gramStart"/>
      <w:r w:rsidRPr="00B16121">
        <w:rPr>
          <w:rFonts w:cs="Times New Roman"/>
          <w:sz w:val="24"/>
          <w:szCs w:val="24"/>
        </w:rPr>
        <w:t>15 :</w:t>
      </w:r>
      <w:proofErr w:type="gramEnd"/>
      <w:r w:rsidRPr="00B16121">
        <w:rPr>
          <w:rFonts w:cs="Times New Roman"/>
          <w:sz w:val="24"/>
          <w:szCs w:val="24"/>
        </w:rPr>
        <w:t xml:space="preserve"> 1–6.</w:t>
      </w:r>
    </w:p>
    <w:p w:rsidR="00B16121" w:rsidRDefault="00FA68DA" w:rsidP="00B16121">
      <w:pPr>
        <w:rPr>
          <w:rFonts w:cs="Times New Roman"/>
          <w:sz w:val="24"/>
          <w:szCs w:val="24"/>
        </w:rPr>
      </w:pPr>
      <w:hyperlink r:id="rId70" w:history="1">
        <w:r w:rsidR="00231EC1" w:rsidRPr="000D3E71">
          <w:rPr>
            <w:rStyle w:val="Hyperlink"/>
            <w:rFonts w:cs="Times New Roman"/>
            <w:sz w:val="24"/>
            <w:szCs w:val="24"/>
          </w:rPr>
          <w:t>https://www.ncbi.nlm.nih.gov/pmc/articles/PMC7158267/pdf/42532_2020_Article_48.pdf</w:t>
        </w:r>
      </w:hyperlink>
    </w:p>
    <w:p w:rsidR="00B16121" w:rsidRPr="00B16121" w:rsidRDefault="00B16121" w:rsidP="00B16121">
      <w:pPr>
        <w:rPr>
          <w:rFonts w:cs="Times New Roman"/>
          <w:sz w:val="24"/>
          <w:szCs w:val="24"/>
        </w:rPr>
      </w:pPr>
    </w:p>
    <w:p w:rsidR="00B16121" w:rsidRPr="007A7B1E" w:rsidRDefault="005827E6" w:rsidP="00B16121">
      <w:pPr>
        <w:rPr>
          <w:rFonts w:cs="Times New Roman"/>
          <w:b/>
          <w:sz w:val="24"/>
          <w:szCs w:val="24"/>
        </w:rPr>
      </w:pPr>
      <w:r w:rsidRPr="007A7B1E">
        <w:rPr>
          <w:rFonts w:cs="Times New Roman"/>
          <w:b/>
          <w:sz w:val="24"/>
          <w:szCs w:val="24"/>
        </w:rPr>
        <w:t xml:space="preserve">11. </w:t>
      </w:r>
      <w:r w:rsidR="00B16121" w:rsidRPr="007A7B1E">
        <w:rPr>
          <w:rFonts w:cs="Times New Roman"/>
          <w:b/>
          <w:sz w:val="24"/>
          <w:szCs w:val="24"/>
        </w:rPr>
        <w:t>Clinical Characteristics of Patients Who Died of Coronavirus Disease 2019 in China</w:t>
      </w:r>
    </w:p>
    <w:p w:rsidR="00B16121" w:rsidRPr="00B16121" w:rsidRDefault="00B16121" w:rsidP="00B16121">
      <w:pPr>
        <w:rPr>
          <w:rFonts w:cs="Times New Roman"/>
          <w:sz w:val="24"/>
          <w:szCs w:val="24"/>
        </w:rPr>
      </w:pPr>
      <w:r w:rsidRPr="00B16121">
        <w:rPr>
          <w:rFonts w:cs="Times New Roman"/>
          <w:sz w:val="24"/>
          <w:szCs w:val="24"/>
        </w:rPr>
        <w:t>Jianfeng Xie, Zhaohui Tong, Xiangdong Guan, Bin Du, Haibo Qiu</w:t>
      </w:r>
    </w:p>
    <w:p w:rsidR="00B16121" w:rsidRPr="00B16121" w:rsidRDefault="00B16121" w:rsidP="00B16121">
      <w:pPr>
        <w:rPr>
          <w:rFonts w:cs="Times New Roman"/>
          <w:sz w:val="24"/>
          <w:szCs w:val="24"/>
        </w:rPr>
      </w:pPr>
      <w:proofErr w:type="gramStart"/>
      <w:r w:rsidRPr="00B16121">
        <w:rPr>
          <w:rFonts w:cs="Times New Roman"/>
          <w:sz w:val="24"/>
          <w:szCs w:val="24"/>
        </w:rPr>
        <w:t>JAMA Netw Open.</w:t>
      </w:r>
      <w:proofErr w:type="gramEnd"/>
      <w:r w:rsidRPr="00B16121">
        <w:rPr>
          <w:rFonts w:cs="Times New Roman"/>
          <w:sz w:val="24"/>
          <w:szCs w:val="24"/>
        </w:rPr>
        <w:t> 2020 Apr; 3(4): e205619. Published online 2020 Apr 10.</w:t>
      </w:r>
    </w:p>
    <w:p w:rsidR="00B16121" w:rsidRDefault="00FA68DA" w:rsidP="00B16121">
      <w:pPr>
        <w:rPr>
          <w:rFonts w:cs="Times New Roman"/>
          <w:sz w:val="24"/>
          <w:szCs w:val="24"/>
        </w:rPr>
      </w:pPr>
      <w:hyperlink r:id="rId71" w:history="1">
        <w:r w:rsidR="00231EC1" w:rsidRPr="000D3E71">
          <w:rPr>
            <w:rStyle w:val="Hyperlink"/>
            <w:rFonts w:cs="Times New Roman"/>
            <w:sz w:val="24"/>
            <w:szCs w:val="24"/>
          </w:rPr>
          <w:t>https://www.ncbi.nlm.nih.gov/pmc/articles/PMC7148440/</w:t>
        </w:r>
      </w:hyperlink>
    </w:p>
    <w:p w:rsidR="00B16121" w:rsidRPr="00B16121" w:rsidRDefault="00B16121" w:rsidP="00B16121">
      <w:pPr>
        <w:rPr>
          <w:rFonts w:cs="Times New Roman"/>
          <w:sz w:val="24"/>
          <w:szCs w:val="24"/>
        </w:rPr>
      </w:pPr>
    </w:p>
    <w:p w:rsidR="00B16121" w:rsidRPr="007A7B1E" w:rsidRDefault="005827E6" w:rsidP="00B16121">
      <w:pPr>
        <w:rPr>
          <w:rFonts w:cs="Times New Roman"/>
          <w:b/>
          <w:sz w:val="24"/>
          <w:szCs w:val="24"/>
        </w:rPr>
      </w:pPr>
      <w:r w:rsidRPr="007A7B1E">
        <w:rPr>
          <w:rFonts w:cs="Times New Roman"/>
          <w:b/>
          <w:sz w:val="24"/>
          <w:szCs w:val="24"/>
        </w:rPr>
        <w:t xml:space="preserve">12. </w:t>
      </w:r>
      <w:r w:rsidR="00B16121" w:rsidRPr="007A7B1E">
        <w:rPr>
          <w:rFonts w:cs="Times New Roman"/>
          <w:b/>
          <w:sz w:val="24"/>
          <w:szCs w:val="24"/>
        </w:rPr>
        <w:t>Coronavirus 101</w:t>
      </w:r>
    </w:p>
    <w:p w:rsidR="00B16121" w:rsidRPr="00B16121" w:rsidRDefault="00B16121" w:rsidP="00B16121">
      <w:pPr>
        <w:rPr>
          <w:rFonts w:cs="Times New Roman"/>
          <w:sz w:val="24"/>
          <w:szCs w:val="24"/>
        </w:rPr>
      </w:pPr>
      <w:r w:rsidRPr="00B16121">
        <w:rPr>
          <w:rFonts w:cs="Times New Roman"/>
          <w:sz w:val="24"/>
          <w:szCs w:val="24"/>
        </w:rPr>
        <w:t>Barbara Holstein</w:t>
      </w:r>
    </w:p>
    <w:p w:rsidR="00B16121" w:rsidRPr="00B16121" w:rsidRDefault="00B16121" w:rsidP="00B16121">
      <w:pPr>
        <w:rPr>
          <w:rFonts w:cs="Times New Roman"/>
          <w:sz w:val="24"/>
          <w:szCs w:val="24"/>
        </w:rPr>
      </w:pPr>
      <w:r w:rsidRPr="00B16121">
        <w:rPr>
          <w:rFonts w:cs="Times New Roman"/>
          <w:sz w:val="24"/>
          <w:szCs w:val="24"/>
        </w:rPr>
        <w:t>J Nurse Pract. 2020 Apr 10</w:t>
      </w:r>
    </w:p>
    <w:p w:rsidR="00B16121" w:rsidRDefault="00FA68DA" w:rsidP="00B16121">
      <w:pPr>
        <w:rPr>
          <w:rFonts w:cs="Times New Roman"/>
          <w:sz w:val="24"/>
          <w:szCs w:val="24"/>
        </w:rPr>
      </w:pPr>
      <w:hyperlink r:id="rId72" w:history="1">
        <w:r w:rsidR="00231EC1" w:rsidRPr="000D3E71">
          <w:rPr>
            <w:rStyle w:val="Hyperlink"/>
            <w:rFonts w:cs="Times New Roman"/>
            <w:sz w:val="24"/>
            <w:szCs w:val="24"/>
          </w:rPr>
          <w:t>https://www.ncbi.nlm.nih.gov/pmc/articles/PMC7146654/pdf/main.pdf</w:t>
        </w:r>
      </w:hyperlink>
    </w:p>
    <w:p w:rsidR="00B16121" w:rsidRPr="00B16121" w:rsidRDefault="00B16121" w:rsidP="00B16121">
      <w:pPr>
        <w:rPr>
          <w:rFonts w:cs="Times New Roman"/>
          <w:sz w:val="24"/>
          <w:szCs w:val="24"/>
        </w:rPr>
      </w:pPr>
    </w:p>
    <w:p w:rsidR="00B16121" w:rsidRPr="007A7B1E" w:rsidRDefault="005827E6" w:rsidP="00B16121">
      <w:pPr>
        <w:rPr>
          <w:rFonts w:cs="Times New Roman"/>
          <w:b/>
          <w:sz w:val="24"/>
          <w:szCs w:val="24"/>
        </w:rPr>
      </w:pPr>
      <w:r w:rsidRPr="007A7B1E">
        <w:rPr>
          <w:rFonts w:cs="Times New Roman"/>
          <w:b/>
          <w:sz w:val="24"/>
          <w:szCs w:val="24"/>
        </w:rPr>
        <w:t xml:space="preserve">13. </w:t>
      </w:r>
      <w:r w:rsidR="00B16121" w:rsidRPr="007A7B1E">
        <w:rPr>
          <w:rFonts w:cs="Times New Roman"/>
          <w:b/>
          <w:sz w:val="24"/>
          <w:szCs w:val="24"/>
        </w:rPr>
        <w:t>Searching therapeutic strategy of new coronavirus pneumonia from angiotensin-converting enzyme 2: the target of COVID-19 and SARS-CoV</w:t>
      </w:r>
    </w:p>
    <w:p w:rsidR="00B16121" w:rsidRPr="00B16121" w:rsidRDefault="00B16121" w:rsidP="00B16121">
      <w:pPr>
        <w:rPr>
          <w:rFonts w:cs="Times New Roman"/>
          <w:sz w:val="24"/>
          <w:szCs w:val="24"/>
        </w:rPr>
      </w:pPr>
      <w:r w:rsidRPr="00B16121">
        <w:rPr>
          <w:rFonts w:cs="Times New Roman"/>
          <w:sz w:val="24"/>
          <w:szCs w:val="24"/>
        </w:rPr>
        <w:t>Shu-ren Li, Zi-jian Tang, Zai-han Li, Xuan Liu</w:t>
      </w:r>
    </w:p>
    <w:p w:rsidR="00B16121" w:rsidRPr="00B16121" w:rsidRDefault="00B16121" w:rsidP="00B16121">
      <w:pPr>
        <w:rPr>
          <w:rFonts w:cs="Times New Roman"/>
          <w:sz w:val="24"/>
          <w:szCs w:val="24"/>
        </w:rPr>
      </w:pPr>
      <w:r w:rsidRPr="00B16121">
        <w:rPr>
          <w:rFonts w:cs="Times New Roman"/>
          <w:sz w:val="24"/>
          <w:szCs w:val="24"/>
        </w:rPr>
        <w:t xml:space="preserve">Eur J Clin Microbiol Infect Dis. 2020 Apr </w:t>
      </w:r>
      <w:proofErr w:type="gramStart"/>
      <w:r w:rsidRPr="00B16121">
        <w:rPr>
          <w:rFonts w:cs="Times New Roman"/>
          <w:sz w:val="24"/>
          <w:szCs w:val="24"/>
        </w:rPr>
        <w:t>13 :</w:t>
      </w:r>
      <w:proofErr w:type="gramEnd"/>
      <w:r w:rsidRPr="00B16121">
        <w:rPr>
          <w:rFonts w:cs="Times New Roman"/>
          <w:sz w:val="24"/>
          <w:szCs w:val="24"/>
        </w:rPr>
        <w:t xml:space="preserve"> 1–6.</w:t>
      </w:r>
    </w:p>
    <w:p w:rsidR="00B16121" w:rsidRDefault="00FA68DA" w:rsidP="00B16121">
      <w:pPr>
        <w:rPr>
          <w:rFonts w:cs="Times New Roman"/>
          <w:sz w:val="24"/>
          <w:szCs w:val="24"/>
        </w:rPr>
      </w:pPr>
      <w:hyperlink r:id="rId73" w:history="1">
        <w:r w:rsidR="00231EC1" w:rsidRPr="000D3E71">
          <w:rPr>
            <w:rStyle w:val="Hyperlink"/>
            <w:rFonts w:cs="Times New Roman"/>
            <w:sz w:val="24"/>
            <w:szCs w:val="24"/>
          </w:rPr>
          <w:t>https://www.ncbi.nlm.nih.gov/pmc/articles/PMC7152693/pdf/10096_2020_Article_3883.pdf</w:t>
        </w:r>
      </w:hyperlink>
    </w:p>
    <w:p w:rsidR="00B16121" w:rsidRPr="00B16121" w:rsidRDefault="00B16121" w:rsidP="00B16121">
      <w:pPr>
        <w:rPr>
          <w:rFonts w:cs="Times New Roman"/>
          <w:sz w:val="24"/>
          <w:szCs w:val="24"/>
        </w:rPr>
      </w:pPr>
    </w:p>
    <w:p w:rsidR="00B16121" w:rsidRPr="007A7B1E" w:rsidRDefault="005827E6" w:rsidP="00B16121">
      <w:pPr>
        <w:rPr>
          <w:rFonts w:cs="Times New Roman"/>
          <w:b/>
          <w:sz w:val="24"/>
          <w:szCs w:val="24"/>
        </w:rPr>
      </w:pPr>
      <w:r w:rsidRPr="007A7B1E">
        <w:rPr>
          <w:rFonts w:cs="Times New Roman"/>
          <w:b/>
          <w:sz w:val="24"/>
          <w:szCs w:val="24"/>
        </w:rPr>
        <w:t xml:space="preserve">14. </w:t>
      </w:r>
      <w:r w:rsidR="00B16121" w:rsidRPr="007A7B1E">
        <w:rPr>
          <w:rFonts w:cs="Times New Roman"/>
          <w:b/>
          <w:sz w:val="24"/>
          <w:szCs w:val="24"/>
        </w:rPr>
        <w:t>When health professionals look death in the eye: the mental health of professionals who deal daily with the 2019 coronavirus outbreak</w:t>
      </w:r>
    </w:p>
    <w:p w:rsidR="00B16121" w:rsidRPr="00B16121" w:rsidRDefault="00B16121" w:rsidP="00B16121">
      <w:pPr>
        <w:rPr>
          <w:rFonts w:cs="Times New Roman"/>
          <w:sz w:val="24"/>
          <w:szCs w:val="24"/>
        </w:rPr>
      </w:pPr>
      <w:r w:rsidRPr="00B16121">
        <w:rPr>
          <w:rFonts w:cs="Times New Roman"/>
          <w:sz w:val="24"/>
          <w:szCs w:val="24"/>
        </w:rPr>
        <w:t>Modesto Leite Rolim Neto, Hiure Gomes Almeida, Joana D'arc Esmeraldo, Camila Bezerra Nobre, Woneska Rodrigues Pinheiro, Cícera Rejane Tavares de Oliveira, Itamara da Costa Sousa, Onélia Maria Moreira Leite Lima, Nádia Nara Rolim Lima, Marcial Moreno Moreira, Carlos Kennedy Tavares Lima, Jucier Gonçalves Júnior, Claúdio Gleideston Lima da Silva</w:t>
      </w:r>
    </w:p>
    <w:p w:rsidR="00B16121" w:rsidRPr="00B16121" w:rsidRDefault="00B16121" w:rsidP="00B16121">
      <w:pPr>
        <w:rPr>
          <w:rFonts w:cs="Times New Roman"/>
          <w:sz w:val="24"/>
          <w:szCs w:val="24"/>
        </w:rPr>
      </w:pPr>
      <w:r w:rsidRPr="00B16121">
        <w:rPr>
          <w:rFonts w:cs="Times New Roman"/>
          <w:sz w:val="24"/>
          <w:szCs w:val="24"/>
        </w:rPr>
        <w:t xml:space="preserve">Psychiatry Res. 2020 Apr </w:t>
      </w:r>
      <w:proofErr w:type="gramStart"/>
      <w:r w:rsidRPr="00B16121">
        <w:rPr>
          <w:rFonts w:cs="Times New Roman"/>
          <w:sz w:val="24"/>
          <w:szCs w:val="24"/>
        </w:rPr>
        <w:t>13 :</w:t>
      </w:r>
      <w:proofErr w:type="gramEnd"/>
      <w:r w:rsidRPr="00B16121">
        <w:rPr>
          <w:rFonts w:cs="Times New Roman"/>
          <w:sz w:val="24"/>
          <w:szCs w:val="24"/>
        </w:rPr>
        <w:t xml:space="preserve"> 112972. </w:t>
      </w:r>
    </w:p>
    <w:p w:rsidR="00B16121" w:rsidRDefault="00FA68DA" w:rsidP="00B16121">
      <w:pPr>
        <w:rPr>
          <w:rFonts w:cs="Times New Roman"/>
          <w:sz w:val="24"/>
          <w:szCs w:val="24"/>
        </w:rPr>
      </w:pPr>
      <w:hyperlink r:id="rId74" w:history="1">
        <w:r w:rsidR="00231EC1" w:rsidRPr="000D3E71">
          <w:rPr>
            <w:rStyle w:val="Hyperlink"/>
            <w:rFonts w:cs="Times New Roman"/>
            <w:sz w:val="24"/>
            <w:szCs w:val="24"/>
          </w:rPr>
          <w:t>https://www.ncbi.nlm.nih.gov/pmc/articles/PMC7152886/pdf/main.pdf</w:t>
        </w:r>
      </w:hyperlink>
    </w:p>
    <w:p w:rsidR="00B16121" w:rsidRPr="00B16121" w:rsidRDefault="00B16121" w:rsidP="00B16121">
      <w:pPr>
        <w:rPr>
          <w:rFonts w:cs="Times New Roman"/>
          <w:sz w:val="24"/>
          <w:szCs w:val="24"/>
        </w:rPr>
      </w:pPr>
    </w:p>
    <w:p w:rsidR="00B16121" w:rsidRPr="007A7B1E" w:rsidRDefault="005827E6" w:rsidP="00B16121">
      <w:pPr>
        <w:rPr>
          <w:rFonts w:cs="Times New Roman"/>
          <w:b/>
          <w:sz w:val="24"/>
          <w:szCs w:val="24"/>
        </w:rPr>
      </w:pPr>
      <w:r w:rsidRPr="007A7B1E">
        <w:rPr>
          <w:rFonts w:cs="Times New Roman"/>
          <w:b/>
          <w:sz w:val="24"/>
          <w:szCs w:val="24"/>
        </w:rPr>
        <w:t xml:space="preserve">15. </w:t>
      </w:r>
      <w:r w:rsidR="00B16121" w:rsidRPr="007A7B1E">
        <w:rPr>
          <w:rFonts w:cs="Times New Roman"/>
          <w:b/>
          <w:sz w:val="24"/>
          <w:szCs w:val="24"/>
        </w:rPr>
        <w:t>Treatment efficacy analysis of traditional Chinese medicine for novel coronavirus pneumonia (COVID-19): an empirical study from Wuhan, Hubei Province, China</w:t>
      </w:r>
    </w:p>
    <w:p w:rsidR="00B16121" w:rsidRPr="00B16121" w:rsidRDefault="00B16121" w:rsidP="00B16121">
      <w:pPr>
        <w:rPr>
          <w:rFonts w:cs="Times New Roman"/>
          <w:sz w:val="24"/>
          <w:szCs w:val="24"/>
        </w:rPr>
      </w:pPr>
      <w:r w:rsidRPr="00B16121">
        <w:rPr>
          <w:rFonts w:cs="Times New Roman"/>
          <w:sz w:val="24"/>
          <w:szCs w:val="24"/>
        </w:rPr>
        <w:t>Erdan Luo, Daiyan Zhang, Hua Luo, Bowen Liu, Keming Zhao, Yonghua Zhao, Ying Bian, Yitao Wang</w:t>
      </w:r>
    </w:p>
    <w:p w:rsidR="00B16121" w:rsidRPr="00B16121" w:rsidRDefault="00B16121" w:rsidP="00B16121">
      <w:pPr>
        <w:rPr>
          <w:rFonts w:cs="Times New Roman"/>
          <w:sz w:val="24"/>
          <w:szCs w:val="24"/>
        </w:rPr>
      </w:pPr>
      <w:r w:rsidRPr="00B16121">
        <w:rPr>
          <w:rFonts w:cs="Times New Roman"/>
          <w:sz w:val="24"/>
          <w:szCs w:val="24"/>
        </w:rPr>
        <w:t>Chin Med. 2020; 15: 34. Published online 2020 Apr 15.</w:t>
      </w:r>
    </w:p>
    <w:p w:rsidR="00B16121" w:rsidRDefault="00FA68DA" w:rsidP="00B16121">
      <w:pPr>
        <w:rPr>
          <w:rFonts w:cs="Times New Roman"/>
          <w:sz w:val="24"/>
          <w:szCs w:val="24"/>
        </w:rPr>
      </w:pPr>
      <w:hyperlink r:id="rId75" w:history="1">
        <w:r w:rsidR="00231EC1" w:rsidRPr="000D3E71">
          <w:rPr>
            <w:rStyle w:val="Hyperlink"/>
            <w:rFonts w:cs="Times New Roman"/>
            <w:sz w:val="24"/>
            <w:szCs w:val="24"/>
          </w:rPr>
          <w:t>https://www.ncbi.nlm.nih.gov/pmc/articles/PMC7156896/pdf/13020_2020_Article_317.pdf</w:t>
        </w:r>
      </w:hyperlink>
    </w:p>
    <w:p w:rsidR="005827E6" w:rsidRDefault="005827E6" w:rsidP="00B16121">
      <w:pPr>
        <w:rPr>
          <w:rFonts w:cs="Times New Roman"/>
          <w:sz w:val="24"/>
          <w:szCs w:val="24"/>
        </w:rPr>
      </w:pPr>
    </w:p>
    <w:p w:rsidR="00B16121" w:rsidRPr="007A7B1E" w:rsidRDefault="005827E6" w:rsidP="00B16121">
      <w:pPr>
        <w:rPr>
          <w:rFonts w:cs="Times New Roman"/>
          <w:b/>
          <w:sz w:val="24"/>
          <w:szCs w:val="24"/>
        </w:rPr>
      </w:pPr>
      <w:r w:rsidRPr="007A7B1E">
        <w:rPr>
          <w:rFonts w:cs="Times New Roman"/>
          <w:b/>
          <w:sz w:val="24"/>
          <w:szCs w:val="24"/>
        </w:rPr>
        <w:t xml:space="preserve">16. </w:t>
      </w:r>
      <w:r w:rsidR="00B16121" w:rsidRPr="007A7B1E">
        <w:rPr>
          <w:rFonts w:cs="Times New Roman"/>
          <w:b/>
          <w:sz w:val="24"/>
          <w:szCs w:val="24"/>
        </w:rPr>
        <w:t>Coronavirus SARS‐CoV‐2: filtering fact from fiction in the infodemic: Q&amp;A with virologist Professor Urs Greber</w:t>
      </w:r>
    </w:p>
    <w:p w:rsidR="00B16121" w:rsidRPr="00B16121" w:rsidRDefault="00B16121" w:rsidP="00B16121">
      <w:pPr>
        <w:rPr>
          <w:rFonts w:cs="Times New Roman"/>
          <w:sz w:val="24"/>
          <w:szCs w:val="24"/>
        </w:rPr>
      </w:pPr>
      <w:r w:rsidRPr="00B16121">
        <w:rPr>
          <w:rFonts w:cs="Times New Roman"/>
          <w:sz w:val="24"/>
          <w:szCs w:val="24"/>
        </w:rPr>
        <w:t>Daniela Ruffell</w:t>
      </w:r>
    </w:p>
    <w:p w:rsidR="00B16121" w:rsidRPr="00B16121" w:rsidRDefault="00B16121" w:rsidP="00B16121">
      <w:pPr>
        <w:rPr>
          <w:rFonts w:cs="Times New Roman"/>
          <w:sz w:val="24"/>
          <w:szCs w:val="24"/>
        </w:rPr>
      </w:pPr>
      <w:proofErr w:type="gramStart"/>
      <w:r w:rsidRPr="00B16121">
        <w:rPr>
          <w:rFonts w:cs="Times New Roman"/>
          <w:sz w:val="24"/>
          <w:szCs w:val="24"/>
        </w:rPr>
        <w:t>FEBS Lett.</w:t>
      </w:r>
      <w:proofErr w:type="gramEnd"/>
      <w:r w:rsidRPr="00B16121">
        <w:rPr>
          <w:rFonts w:cs="Times New Roman"/>
          <w:sz w:val="24"/>
          <w:szCs w:val="24"/>
        </w:rPr>
        <w:t> 2020 Apr; 594(7): 1127–1131. Published online 2020 Apr 9. </w:t>
      </w:r>
    </w:p>
    <w:p w:rsidR="00B16121" w:rsidRDefault="00FA68DA" w:rsidP="00B16121">
      <w:pPr>
        <w:rPr>
          <w:rFonts w:cs="Times New Roman"/>
          <w:sz w:val="24"/>
          <w:szCs w:val="24"/>
        </w:rPr>
      </w:pPr>
      <w:hyperlink r:id="rId76" w:history="1">
        <w:r w:rsidR="00231EC1" w:rsidRPr="000D3E71">
          <w:rPr>
            <w:rStyle w:val="Hyperlink"/>
            <w:rFonts w:cs="Times New Roman"/>
            <w:sz w:val="24"/>
            <w:szCs w:val="24"/>
          </w:rPr>
          <w:t>https://www.ncbi.nlm.nih.gov/pmc/articles/PMC7164109/pdf/FEB2-594-1127.pdf</w:t>
        </w:r>
      </w:hyperlink>
    </w:p>
    <w:p w:rsidR="00B16121" w:rsidRPr="00B16121" w:rsidRDefault="00B16121" w:rsidP="00B16121">
      <w:pPr>
        <w:rPr>
          <w:rFonts w:cs="Times New Roman"/>
          <w:sz w:val="24"/>
          <w:szCs w:val="24"/>
        </w:rPr>
      </w:pPr>
    </w:p>
    <w:p w:rsidR="00B16121" w:rsidRPr="007A7B1E" w:rsidRDefault="005827E6" w:rsidP="00B16121">
      <w:pPr>
        <w:rPr>
          <w:rFonts w:cs="Times New Roman"/>
          <w:b/>
          <w:sz w:val="24"/>
          <w:szCs w:val="24"/>
        </w:rPr>
      </w:pPr>
      <w:r w:rsidRPr="007A7B1E">
        <w:rPr>
          <w:rFonts w:cs="Times New Roman"/>
          <w:b/>
          <w:sz w:val="24"/>
          <w:szCs w:val="24"/>
        </w:rPr>
        <w:t xml:space="preserve">17. </w:t>
      </w:r>
      <w:r w:rsidR="00B16121" w:rsidRPr="007A7B1E">
        <w:rPr>
          <w:rFonts w:cs="Times New Roman"/>
          <w:b/>
          <w:sz w:val="24"/>
          <w:szCs w:val="24"/>
        </w:rPr>
        <w:t>Dual-Functional Plasmonic Photothermal Biosensors for Highly Accurate Severe Acute</w:t>
      </w:r>
      <w:r w:rsidR="00B16121" w:rsidRPr="00B16121">
        <w:rPr>
          <w:rFonts w:cs="Times New Roman"/>
          <w:sz w:val="24"/>
          <w:szCs w:val="24"/>
        </w:rPr>
        <w:t xml:space="preserve"> </w:t>
      </w:r>
      <w:r w:rsidR="00B16121" w:rsidRPr="007A7B1E">
        <w:rPr>
          <w:rFonts w:cs="Times New Roman"/>
          <w:b/>
          <w:sz w:val="24"/>
          <w:szCs w:val="24"/>
        </w:rPr>
        <w:t>Respiratory Syndrome Coronavirus 2 Detection</w:t>
      </w:r>
    </w:p>
    <w:p w:rsidR="00B16121" w:rsidRPr="00B16121" w:rsidRDefault="00B16121" w:rsidP="00B16121">
      <w:pPr>
        <w:rPr>
          <w:rFonts w:cs="Times New Roman"/>
          <w:sz w:val="24"/>
          <w:szCs w:val="24"/>
        </w:rPr>
      </w:pPr>
      <w:r w:rsidRPr="00B16121">
        <w:rPr>
          <w:rFonts w:cs="Times New Roman"/>
          <w:sz w:val="24"/>
          <w:szCs w:val="24"/>
        </w:rPr>
        <w:t>Guangyu Qiu, Zhibo Gai, Yile Tao, Jean Schmitt, Gerd A. Kullak-Ublick, Jing Wang</w:t>
      </w:r>
    </w:p>
    <w:p w:rsidR="00B16121" w:rsidRPr="00B16121" w:rsidRDefault="00B16121" w:rsidP="00B16121">
      <w:pPr>
        <w:rPr>
          <w:rFonts w:cs="Times New Roman"/>
          <w:sz w:val="24"/>
          <w:szCs w:val="24"/>
        </w:rPr>
      </w:pPr>
      <w:r w:rsidRPr="00B16121">
        <w:rPr>
          <w:rFonts w:cs="Times New Roman"/>
          <w:sz w:val="24"/>
          <w:szCs w:val="24"/>
        </w:rPr>
        <w:t xml:space="preserve">ACS Nano. 2020 Apr </w:t>
      </w:r>
      <w:proofErr w:type="gramStart"/>
      <w:r w:rsidRPr="00B16121">
        <w:rPr>
          <w:rFonts w:cs="Times New Roman"/>
          <w:sz w:val="24"/>
          <w:szCs w:val="24"/>
        </w:rPr>
        <w:t>13 :</w:t>
      </w:r>
      <w:proofErr w:type="gramEnd"/>
      <w:r w:rsidRPr="00B16121">
        <w:rPr>
          <w:rFonts w:cs="Times New Roman"/>
          <w:sz w:val="24"/>
          <w:szCs w:val="24"/>
        </w:rPr>
        <w:t xml:space="preserve"> acsnano.0c02439. Published online 2020 Apr 13.</w:t>
      </w:r>
    </w:p>
    <w:p w:rsidR="00B16121" w:rsidRDefault="00FA68DA" w:rsidP="00B16121">
      <w:pPr>
        <w:rPr>
          <w:rFonts w:cs="Times New Roman"/>
          <w:sz w:val="24"/>
          <w:szCs w:val="24"/>
        </w:rPr>
      </w:pPr>
      <w:hyperlink r:id="rId77" w:history="1">
        <w:r w:rsidR="00231EC1" w:rsidRPr="000D3E71">
          <w:rPr>
            <w:rStyle w:val="Hyperlink"/>
            <w:rFonts w:cs="Times New Roman"/>
            <w:sz w:val="24"/>
            <w:szCs w:val="24"/>
          </w:rPr>
          <w:t>https://www.ncbi.nlm.nih.gov/pmc/articles/PMC7158889/pdf/nn0c02439.pdf</w:t>
        </w:r>
      </w:hyperlink>
    </w:p>
    <w:p w:rsidR="00B16121" w:rsidRPr="00B16121" w:rsidRDefault="00B16121" w:rsidP="00B16121">
      <w:pPr>
        <w:rPr>
          <w:rFonts w:cs="Times New Roman"/>
          <w:sz w:val="24"/>
          <w:szCs w:val="24"/>
        </w:rPr>
      </w:pPr>
    </w:p>
    <w:p w:rsidR="00B14613" w:rsidRPr="005A02E8" w:rsidRDefault="00B14613" w:rsidP="00A95ECE">
      <w:pPr>
        <w:pStyle w:val="Heading1"/>
        <w:spacing w:before="0"/>
        <w:jc w:val="both"/>
        <w:rPr>
          <w:rFonts w:ascii="Times New Roman" w:hAnsi="Times New Roman" w:cs="Times New Roman"/>
          <w:b/>
          <w:color w:val="FF0000"/>
          <w:sz w:val="26"/>
          <w:szCs w:val="26"/>
        </w:rPr>
      </w:pPr>
      <w:r w:rsidRPr="005A02E8">
        <w:rPr>
          <w:rFonts w:ascii="Times New Roman" w:hAnsi="Times New Roman" w:cs="Times New Roman"/>
          <w:b/>
          <w:color w:val="FF0000"/>
          <w:sz w:val="26"/>
          <w:szCs w:val="26"/>
        </w:rPr>
        <w:t>SAGE JOURNAL</w:t>
      </w:r>
    </w:p>
    <w:p w:rsidR="006C361A" w:rsidRPr="005A02E8" w:rsidRDefault="006C361A" w:rsidP="00A95ECE">
      <w:pPr>
        <w:jc w:val="both"/>
        <w:rPr>
          <w:rFonts w:cs="Times New Roman"/>
          <w:sz w:val="26"/>
          <w:szCs w:val="26"/>
        </w:rPr>
      </w:pPr>
    </w:p>
    <w:p w:rsidR="00745A4E" w:rsidRDefault="00745A4E" w:rsidP="00A95ECE">
      <w:pPr>
        <w:pStyle w:val="Heading1"/>
        <w:spacing w:before="0"/>
        <w:jc w:val="both"/>
        <w:rPr>
          <w:rFonts w:ascii="Times New Roman" w:hAnsi="Times New Roman" w:cs="Times New Roman"/>
          <w:b/>
          <w:color w:val="4472C4" w:themeColor="accent5"/>
          <w:sz w:val="26"/>
          <w:szCs w:val="26"/>
        </w:rPr>
      </w:pPr>
      <w:r w:rsidRPr="005A02E8">
        <w:rPr>
          <w:rFonts w:ascii="Times New Roman" w:hAnsi="Times New Roman" w:cs="Times New Roman"/>
          <w:b/>
          <w:color w:val="4472C4" w:themeColor="accent5"/>
          <w:sz w:val="26"/>
          <w:szCs w:val="26"/>
        </w:rPr>
        <w:t>Tháng 4-2020</w:t>
      </w:r>
    </w:p>
    <w:p w:rsidR="00C017AC" w:rsidRDefault="00C017AC" w:rsidP="00C017AC"/>
    <w:p w:rsidR="00C017AC" w:rsidRPr="007A7B1E" w:rsidRDefault="005827E6" w:rsidP="00C017AC">
      <w:pPr>
        <w:rPr>
          <w:rFonts w:cs="Times New Roman"/>
          <w:b/>
          <w:sz w:val="24"/>
          <w:szCs w:val="24"/>
        </w:rPr>
      </w:pPr>
      <w:r w:rsidRPr="007A7B1E">
        <w:rPr>
          <w:rFonts w:cs="Times New Roman"/>
          <w:b/>
          <w:sz w:val="24"/>
          <w:szCs w:val="24"/>
        </w:rPr>
        <w:t xml:space="preserve">1. </w:t>
      </w:r>
      <w:r w:rsidR="00C017AC" w:rsidRPr="007A7B1E">
        <w:rPr>
          <w:rFonts w:cs="Times New Roman"/>
          <w:b/>
          <w:sz w:val="24"/>
          <w:szCs w:val="24"/>
        </w:rPr>
        <w:t>2019 CORONAVIRUS: What are the implications for cardiology?</w:t>
      </w:r>
    </w:p>
    <w:p w:rsidR="00C017AC" w:rsidRPr="00C017AC" w:rsidRDefault="00C017AC" w:rsidP="00C017AC">
      <w:pPr>
        <w:rPr>
          <w:rFonts w:cs="Times New Roman"/>
          <w:sz w:val="24"/>
          <w:szCs w:val="24"/>
        </w:rPr>
      </w:pPr>
      <w:r w:rsidRPr="00C017AC">
        <w:rPr>
          <w:rFonts w:cs="Times New Roman"/>
          <w:sz w:val="24"/>
          <w:szCs w:val="24"/>
        </w:rPr>
        <w:t>R Ferrari, G Di Pasquale, C Rapezzi</w:t>
      </w:r>
    </w:p>
    <w:p w:rsidR="00C017AC" w:rsidRPr="00C017AC" w:rsidRDefault="00C017AC" w:rsidP="00C017AC">
      <w:pPr>
        <w:rPr>
          <w:rFonts w:cs="Times New Roman"/>
          <w:sz w:val="24"/>
          <w:szCs w:val="24"/>
        </w:rPr>
      </w:pPr>
      <w:r w:rsidRPr="00C017AC">
        <w:rPr>
          <w:rFonts w:cs="Times New Roman"/>
          <w:sz w:val="24"/>
          <w:szCs w:val="24"/>
        </w:rPr>
        <w:t xml:space="preserve">European Journal of Preventive </w:t>
      </w:r>
      <w:proofErr w:type="gramStart"/>
      <w:r w:rsidRPr="00C017AC">
        <w:rPr>
          <w:rFonts w:cs="Times New Roman"/>
          <w:sz w:val="24"/>
          <w:szCs w:val="24"/>
        </w:rPr>
        <w:t>Cardiology,</w:t>
      </w:r>
      <w:proofErr w:type="gramEnd"/>
      <w:r w:rsidRPr="00C017AC">
        <w:rPr>
          <w:rFonts w:cs="Times New Roman"/>
          <w:sz w:val="24"/>
          <w:szCs w:val="24"/>
        </w:rPr>
        <w:t xml:space="preserve"> First Published 3 Apr 2020.</w:t>
      </w:r>
    </w:p>
    <w:p w:rsidR="00C017AC" w:rsidRDefault="00FA68DA" w:rsidP="00C017AC">
      <w:pPr>
        <w:rPr>
          <w:rFonts w:cs="Times New Roman"/>
          <w:sz w:val="24"/>
          <w:szCs w:val="24"/>
        </w:rPr>
      </w:pPr>
      <w:hyperlink r:id="rId78" w:history="1">
        <w:r w:rsidR="00231EC1" w:rsidRPr="000D3E71">
          <w:rPr>
            <w:rStyle w:val="Hyperlink"/>
            <w:rFonts w:cs="Times New Roman"/>
            <w:sz w:val="24"/>
            <w:szCs w:val="24"/>
          </w:rPr>
          <w:t>https://journals.sagepub.com/doi/pdf/10.1177/2047487320918102</w:t>
        </w:r>
      </w:hyperlink>
    </w:p>
    <w:p w:rsidR="00C017AC" w:rsidRPr="00C017AC" w:rsidRDefault="00C017AC" w:rsidP="00C017AC">
      <w:pPr>
        <w:rPr>
          <w:rFonts w:cs="Times New Roman"/>
          <w:sz w:val="24"/>
          <w:szCs w:val="24"/>
        </w:rPr>
      </w:pPr>
    </w:p>
    <w:p w:rsidR="006C361A" w:rsidRPr="005A02E8" w:rsidRDefault="006C361A" w:rsidP="00A95ECE">
      <w:pPr>
        <w:jc w:val="both"/>
        <w:rPr>
          <w:rFonts w:cs="Times New Roman"/>
          <w:sz w:val="26"/>
          <w:szCs w:val="26"/>
        </w:rPr>
      </w:pPr>
    </w:p>
    <w:p w:rsidR="003C28E6" w:rsidRDefault="00AC7B87" w:rsidP="00A95ECE">
      <w:pPr>
        <w:pStyle w:val="Heading1"/>
        <w:spacing w:before="0"/>
        <w:jc w:val="both"/>
        <w:rPr>
          <w:rFonts w:ascii="Times New Roman" w:hAnsi="Times New Roman" w:cs="Times New Roman"/>
          <w:b/>
          <w:color w:val="4472C4" w:themeColor="accent5"/>
          <w:sz w:val="26"/>
          <w:szCs w:val="26"/>
        </w:rPr>
      </w:pPr>
      <w:r w:rsidRPr="005A02E8">
        <w:rPr>
          <w:rFonts w:ascii="Times New Roman" w:hAnsi="Times New Roman" w:cs="Times New Roman"/>
          <w:b/>
          <w:color w:val="4472C4" w:themeColor="accent5"/>
          <w:sz w:val="26"/>
          <w:szCs w:val="26"/>
        </w:rPr>
        <w:t>Tháng 3-2020</w:t>
      </w:r>
    </w:p>
    <w:p w:rsidR="000667C4" w:rsidRDefault="000667C4" w:rsidP="000667C4"/>
    <w:p w:rsidR="000667C4" w:rsidRPr="007A7B1E" w:rsidRDefault="00DB1569" w:rsidP="000667C4">
      <w:pPr>
        <w:rPr>
          <w:b/>
          <w:sz w:val="24"/>
          <w:szCs w:val="24"/>
        </w:rPr>
      </w:pPr>
      <w:r w:rsidRPr="007A7B1E">
        <w:rPr>
          <w:b/>
          <w:sz w:val="24"/>
          <w:szCs w:val="24"/>
        </w:rPr>
        <w:t xml:space="preserve">1. </w:t>
      </w:r>
      <w:r w:rsidR="000667C4" w:rsidRPr="007A7B1E">
        <w:rPr>
          <w:b/>
          <w:sz w:val="24"/>
          <w:szCs w:val="24"/>
        </w:rPr>
        <w:t>Maintaining Places of Social Inclusion: Ebola and the Emergency Department</w:t>
      </w:r>
    </w:p>
    <w:p w:rsidR="000667C4" w:rsidRPr="000667C4" w:rsidRDefault="000667C4" w:rsidP="000667C4">
      <w:pPr>
        <w:rPr>
          <w:sz w:val="24"/>
          <w:szCs w:val="24"/>
        </w:rPr>
      </w:pPr>
      <w:r w:rsidRPr="000667C4">
        <w:rPr>
          <w:sz w:val="24"/>
          <w:szCs w:val="24"/>
        </w:rPr>
        <w:t>April L. Wright, Alan D. Meyer, Trish Reay, Jonathan Staggs</w:t>
      </w:r>
    </w:p>
    <w:p w:rsidR="000667C4" w:rsidRPr="000667C4" w:rsidRDefault="000667C4" w:rsidP="000667C4">
      <w:pPr>
        <w:rPr>
          <w:sz w:val="24"/>
          <w:szCs w:val="24"/>
        </w:rPr>
      </w:pPr>
      <w:r w:rsidRPr="000667C4">
        <w:rPr>
          <w:sz w:val="24"/>
          <w:szCs w:val="24"/>
        </w:rPr>
        <w:t xml:space="preserve">Administrative Science </w:t>
      </w:r>
      <w:proofErr w:type="gramStart"/>
      <w:r w:rsidRPr="000667C4">
        <w:rPr>
          <w:sz w:val="24"/>
          <w:szCs w:val="24"/>
        </w:rPr>
        <w:t>Quarterly,</w:t>
      </w:r>
      <w:proofErr w:type="gramEnd"/>
      <w:r w:rsidRPr="000667C4">
        <w:rPr>
          <w:sz w:val="24"/>
          <w:szCs w:val="24"/>
        </w:rPr>
        <w:t xml:space="preserve"> First Published 20 Mar 2020.</w:t>
      </w:r>
    </w:p>
    <w:p w:rsidR="000667C4" w:rsidRDefault="00FA68DA" w:rsidP="000667C4">
      <w:pPr>
        <w:rPr>
          <w:sz w:val="24"/>
          <w:szCs w:val="24"/>
        </w:rPr>
      </w:pPr>
      <w:hyperlink r:id="rId79" w:history="1">
        <w:r w:rsidR="00231EC1" w:rsidRPr="000D3E71">
          <w:rPr>
            <w:rStyle w:val="Hyperlink"/>
            <w:sz w:val="24"/>
            <w:szCs w:val="24"/>
          </w:rPr>
          <w:t>https://journals.sagepub.com/doi/pdf/10.1177/0001839220916401</w:t>
        </w:r>
      </w:hyperlink>
    </w:p>
    <w:p w:rsidR="000667C4" w:rsidRPr="000667C4" w:rsidRDefault="000667C4" w:rsidP="000667C4">
      <w:pPr>
        <w:rPr>
          <w:sz w:val="24"/>
          <w:szCs w:val="24"/>
        </w:rPr>
      </w:pPr>
    </w:p>
    <w:p w:rsidR="000667C4" w:rsidRPr="007A7B1E" w:rsidRDefault="00DB1569" w:rsidP="000667C4">
      <w:pPr>
        <w:rPr>
          <w:b/>
          <w:sz w:val="24"/>
          <w:szCs w:val="24"/>
        </w:rPr>
      </w:pPr>
      <w:r w:rsidRPr="007A7B1E">
        <w:rPr>
          <w:b/>
          <w:sz w:val="24"/>
          <w:szCs w:val="24"/>
        </w:rPr>
        <w:t xml:space="preserve">2. </w:t>
      </w:r>
      <w:r w:rsidR="000667C4" w:rsidRPr="007A7B1E">
        <w:rPr>
          <w:b/>
          <w:sz w:val="24"/>
          <w:szCs w:val="24"/>
        </w:rPr>
        <w:t>Telehealth for global emergencies: Implications for coronavirus disease 2019 (COVID-19)</w:t>
      </w:r>
    </w:p>
    <w:p w:rsidR="000667C4" w:rsidRPr="000667C4" w:rsidRDefault="000667C4" w:rsidP="000667C4">
      <w:pPr>
        <w:rPr>
          <w:sz w:val="24"/>
          <w:szCs w:val="24"/>
        </w:rPr>
      </w:pPr>
      <w:r w:rsidRPr="000667C4">
        <w:rPr>
          <w:sz w:val="24"/>
          <w:szCs w:val="24"/>
        </w:rPr>
        <w:t>Anthony C Smith, Emma Thomas, Centaine L Snoswell, Helen Haydon, Ateev Mehrotra, Jane Clemensen, Liam J Caffery</w:t>
      </w:r>
    </w:p>
    <w:p w:rsidR="000667C4" w:rsidRPr="000667C4" w:rsidRDefault="000667C4" w:rsidP="000667C4">
      <w:pPr>
        <w:rPr>
          <w:sz w:val="24"/>
          <w:szCs w:val="24"/>
        </w:rPr>
      </w:pPr>
      <w:r w:rsidRPr="000667C4">
        <w:rPr>
          <w:sz w:val="24"/>
          <w:szCs w:val="24"/>
        </w:rPr>
        <w:t xml:space="preserve">Journal of Telemedicine and </w:t>
      </w:r>
      <w:proofErr w:type="gramStart"/>
      <w:r w:rsidRPr="000667C4">
        <w:rPr>
          <w:sz w:val="24"/>
          <w:szCs w:val="24"/>
        </w:rPr>
        <w:t>Telecare,</w:t>
      </w:r>
      <w:proofErr w:type="gramEnd"/>
      <w:r w:rsidRPr="000667C4">
        <w:rPr>
          <w:sz w:val="24"/>
          <w:szCs w:val="24"/>
        </w:rPr>
        <w:t xml:space="preserve"> First Published 20 Mar 2020.</w:t>
      </w:r>
    </w:p>
    <w:p w:rsidR="000667C4" w:rsidRDefault="00FA68DA" w:rsidP="000667C4">
      <w:pPr>
        <w:rPr>
          <w:sz w:val="24"/>
          <w:szCs w:val="24"/>
        </w:rPr>
      </w:pPr>
      <w:hyperlink r:id="rId80" w:history="1">
        <w:r w:rsidR="00231EC1" w:rsidRPr="000D3E71">
          <w:rPr>
            <w:rStyle w:val="Hyperlink"/>
            <w:sz w:val="24"/>
            <w:szCs w:val="24"/>
          </w:rPr>
          <w:t>https://journals.sagepub.com/doi/pdf/10.1177/1357633X20916567</w:t>
        </w:r>
      </w:hyperlink>
    </w:p>
    <w:p w:rsidR="000667C4" w:rsidRPr="000667C4" w:rsidRDefault="000667C4" w:rsidP="000667C4">
      <w:pPr>
        <w:rPr>
          <w:sz w:val="24"/>
          <w:szCs w:val="24"/>
        </w:rPr>
      </w:pPr>
    </w:p>
    <w:p w:rsidR="000667C4" w:rsidRPr="007A7B1E" w:rsidRDefault="00DB1569" w:rsidP="000667C4">
      <w:pPr>
        <w:rPr>
          <w:b/>
          <w:sz w:val="24"/>
          <w:szCs w:val="24"/>
        </w:rPr>
      </w:pPr>
      <w:r w:rsidRPr="007A7B1E">
        <w:rPr>
          <w:b/>
          <w:sz w:val="24"/>
          <w:szCs w:val="24"/>
        </w:rPr>
        <w:t xml:space="preserve">3. </w:t>
      </w:r>
      <w:r w:rsidR="000667C4" w:rsidRPr="007A7B1E">
        <w:rPr>
          <w:b/>
          <w:sz w:val="24"/>
          <w:szCs w:val="24"/>
        </w:rPr>
        <w:t>We Need Strong Public Health Care to Contain the Global Corona Pandemic</w:t>
      </w:r>
    </w:p>
    <w:p w:rsidR="000667C4" w:rsidRPr="000667C4" w:rsidRDefault="000667C4" w:rsidP="000667C4">
      <w:pPr>
        <w:rPr>
          <w:sz w:val="24"/>
          <w:szCs w:val="24"/>
        </w:rPr>
      </w:pPr>
      <w:r w:rsidRPr="000667C4">
        <w:rPr>
          <w:sz w:val="24"/>
          <w:szCs w:val="24"/>
        </w:rPr>
        <w:t>Wim De Ceukelaire, Chiara Bodini</w:t>
      </w:r>
    </w:p>
    <w:p w:rsidR="000667C4" w:rsidRPr="000667C4" w:rsidRDefault="000667C4" w:rsidP="000667C4">
      <w:pPr>
        <w:rPr>
          <w:sz w:val="24"/>
          <w:szCs w:val="24"/>
        </w:rPr>
      </w:pPr>
      <w:r w:rsidRPr="000667C4">
        <w:rPr>
          <w:sz w:val="24"/>
          <w:szCs w:val="24"/>
        </w:rPr>
        <w:t xml:space="preserve">International Journal of Health </w:t>
      </w:r>
      <w:proofErr w:type="gramStart"/>
      <w:r w:rsidRPr="000667C4">
        <w:rPr>
          <w:sz w:val="24"/>
          <w:szCs w:val="24"/>
        </w:rPr>
        <w:t>Services,</w:t>
      </w:r>
      <w:proofErr w:type="gramEnd"/>
      <w:r w:rsidRPr="000667C4">
        <w:rPr>
          <w:sz w:val="24"/>
          <w:szCs w:val="24"/>
        </w:rPr>
        <w:t xml:space="preserve"> First Published 18 Mar 2020.</w:t>
      </w:r>
    </w:p>
    <w:p w:rsidR="000667C4" w:rsidRDefault="00FA68DA" w:rsidP="000667C4">
      <w:pPr>
        <w:rPr>
          <w:sz w:val="24"/>
          <w:szCs w:val="24"/>
        </w:rPr>
      </w:pPr>
      <w:hyperlink r:id="rId81" w:history="1">
        <w:r w:rsidR="00231EC1" w:rsidRPr="000D3E71">
          <w:rPr>
            <w:rStyle w:val="Hyperlink"/>
            <w:sz w:val="24"/>
            <w:szCs w:val="24"/>
          </w:rPr>
          <w:t>https://journals.sagepub.com/doi/pdf/10.1177/0020731420916725</w:t>
        </w:r>
      </w:hyperlink>
    </w:p>
    <w:p w:rsidR="000667C4" w:rsidRPr="000667C4" w:rsidRDefault="000667C4" w:rsidP="000667C4">
      <w:pPr>
        <w:rPr>
          <w:sz w:val="24"/>
          <w:szCs w:val="24"/>
        </w:rPr>
      </w:pPr>
    </w:p>
    <w:p w:rsidR="000667C4" w:rsidRPr="007A7B1E" w:rsidRDefault="00DB1569" w:rsidP="000667C4">
      <w:pPr>
        <w:rPr>
          <w:b/>
          <w:sz w:val="24"/>
          <w:szCs w:val="24"/>
        </w:rPr>
      </w:pPr>
      <w:r w:rsidRPr="007A7B1E">
        <w:rPr>
          <w:b/>
          <w:sz w:val="24"/>
          <w:szCs w:val="24"/>
        </w:rPr>
        <w:t xml:space="preserve">4. </w:t>
      </w:r>
      <w:r w:rsidR="000667C4" w:rsidRPr="007A7B1E">
        <w:rPr>
          <w:b/>
          <w:sz w:val="24"/>
          <w:szCs w:val="24"/>
        </w:rPr>
        <w:t>Challenges and Countermeasures of Integrative Cancer Therapy in the Epidemic of COVID-19</w:t>
      </w:r>
    </w:p>
    <w:p w:rsidR="000667C4" w:rsidRPr="000667C4" w:rsidRDefault="000667C4" w:rsidP="000667C4">
      <w:pPr>
        <w:rPr>
          <w:sz w:val="24"/>
          <w:szCs w:val="24"/>
        </w:rPr>
      </w:pPr>
      <w:r w:rsidRPr="000667C4">
        <w:rPr>
          <w:sz w:val="24"/>
          <w:szCs w:val="24"/>
        </w:rPr>
        <w:t>Geliang Yang, MD, PhD, Huiqing Zhang, MD, PhD, Yufei Yang, MD, PhD</w:t>
      </w:r>
    </w:p>
    <w:p w:rsidR="000667C4" w:rsidRPr="000667C4" w:rsidRDefault="000667C4" w:rsidP="000667C4">
      <w:pPr>
        <w:rPr>
          <w:sz w:val="24"/>
          <w:szCs w:val="24"/>
        </w:rPr>
      </w:pPr>
      <w:r w:rsidRPr="000667C4">
        <w:rPr>
          <w:sz w:val="24"/>
          <w:szCs w:val="24"/>
        </w:rPr>
        <w:t>Integrative Cancer Therapies, vol. 19, First Published March 16, 2020.</w:t>
      </w:r>
    </w:p>
    <w:p w:rsidR="000667C4" w:rsidRDefault="00FA68DA" w:rsidP="000667C4">
      <w:pPr>
        <w:rPr>
          <w:sz w:val="24"/>
          <w:szCs w:val="24"/>
        </w:rPr>
      </w:pPr>
      <w:hyperlink r:id="rId82" w:history="1">
        <w:r w:rsidR="00231EC1" w:rsidRPr="000D3E71">
          <w:rPr>
            <w:rStyle w:val="Hyperlink"/>
            <w:sz w:val="24"/>
            <w:szCs w:val="24"/>
          </w:rPr>
          <w:t>https://journals.sagepub.com/doi/pdf/10.1177/1534735420912811</w:t>
        </w:r>
      </w:hyperlink>
    </w:p>
    <w:p w:rsidR="000667C4" w:rsidRPr="000667C4" w:rsidRDefault="000667C4" w:rsidP="000667C4">
      <w:pPr>
        <w:rPr>
          <w:sz w:val="24"/>
          <w:szCs w:val="24"/>
        </w:rPr>
      </w:pPr>
    </w:p>
    <w:p w:rsidR="000667C4" w:rsidRPr="007A7B1E" w:rsidRDefault="00DB1569" w:rsidP="000667C4">
      <w:pPr>
        <w:rPr>
          <w:b/>
          <w:sz w:val="24"/>
          <w:szCs w:val="24"/>
        </w:rPr>
      </w:pPr>
      <w:r w:rsidRPr="007A7B1E">
        <w:rPr>
          <w:b/>
          <w:sz w:val="24"/>
          <w:szCs w:val="24"/>
        </w:rPr>
        <w:t xml:space="preserve">5. </w:t>
      </w:r>
      <w:r w:rsidR="000667C4" w:rsidRPr="007A7B1E">
        <w:rPr>
          <w:b/>
          <w:sz w:val="24"/>
          <w:szCs w:val="24"/>
        </w:rPr>
        <w:t>Fear, explanation and action – the psychosocial response to emerging infections</w:t>
      </w:r>
    </w:p>
    <w:p w:rsidR="000667C4" w:rsidRPr="000667C4" w:rsidRDefault="000667C4" w:rsidP="000667C4">
      <w:pPr>
        <w:rPr>
          <w:sz w:val="24"/>
          <w:szCs w:val="24"/>
        </w:rPr>
      </w:pPr>
      <w:r w:rsidRPr="000667C4">
        <w:rPr>
          <w:sz w:val="24"/>
          <w:szCs w:val="24"/>
        </w:rPr>
        <w:t>Heather Loveday</w:t>
      </w:r>
    </w:p>
    <w:p w:rsidR="000667C4" w:rsidRPr="000667C4" w:rsidRDefault="000667C4" w:rsidP="000667C4">
      <w:pPr>
        <w:rPr>
          <w:sz w:val="24"/>
          <w:szCs w:val="24"/>
        </w:rPr>
      </w:pPr>
      <w:r w:rsidRPr="000667C4">
        <w:rPr>
          <w:sz w:val="24"/>
          <w:szCs w:val="24"/>
        </w:rPr>
        <w:t>Journal of Infection Prevention, vol. 21, 2: pp. 44-46. , First Published March 13, 2020.</w:t>
      </w:r>
    </w:p>
    <w:p w:rsidR="000667C4" w:rsidRDefault="00FA68DA" w:rsidP="000667C4">
      <w:pPr>
        <w:rPr>
          <w:sz w:val="24"/>
          <w:szCs w:val="24"/>
        </w:rPr>
      </w:pPr>
      <w:hyperlink r:id="rId83" w:history="1">
        <w:r w:rsidR="00231EC1" w:rsidRPr="000D3E71">
          <w:rPr>
            <w:rStyle w:val="Hyperlink"/>
            <w:sz w:val="24"/>
            <w:szCs w:val="24"/>
          </w:rPr>
          <w:t>https://journals.sagepub.com/doi/pdf/10.1177/1757177420911511</w:t>
        </w:r>
      </w:hyperlink>
    </w:p>
    <w:p w:rsidR="006C361A" w:rsidRPr="005A02E8" w:rsidRDefault="006C361A" w:rsidP="00A95ECE">
      <w:pPr>
        <w:jc w:val="both"/>
        <w:rPr>
          <w:rFonts w:cs="Times New Roman"/>
          <w:sz w:val="26"/>
          <w:szCs w:val="26"/>
        </w:rPr>
      </w:pPr>
    </w:p>
    <w:p w:rsidR="003066BA" w:rsidRPr="005A02E8" w:rsidRDefault="003066BA" w:rsidP="00A95ECE">
      <w:pPr>
        <w:pStyle w:val="Heading1"/>
        <w:spacing w:before="0"/>
        <w:jc w:val="both"/>
        <w:rPr>
          <w:rFonts w:ascii="Times New Roman" w:hAnsi="Times New Roman" w:cs="Times New Roman"/>
          <w:b/>
          <w:color w:val="FF0000"/>
          <w:sz w:val="26"/>
          <w:szCs w:val="26"/>
        </w:rPr>
      </w:pPr>
      <w:r w:rsidRPr="005A02E8">
        <w:rPr>
          <w:rFonts w:ascii="Times New Roman" w:hAnsi="Times New Roman" w:cs="Times New Roman"/>
          <w:b/>
          <w:color w:val="FF0000"/>
          <w:sz w:val="26"/>
          <w:szCs w:val="26"/>
        </w:rPr>
        <w:t>WILEY</w:t>
      </w:r>
    </w:p>
    <w:p w:rsidR="006C361A" w:rsidRPr="005A02E8" w:rsidRDefault="006C361A" w:rsidP="00A95ECE">
      <w:pPr>
        <w:jc w:val="both"/>
        <w:rPr>
          <w:rFonts w:cs="Times New Roman"/>
          <w:sz w:val="26"/>
          <w:szCs w:val="26"/>
        </w:rPr>
      </w:pPr>
    </w:p>
    <w:p w:rsidR="0087370C" w:rsidRDefault="00887FD3" w:rsidP="00A95ECE">
      <w:pPr>
        <w:pStyle w:val="Heading1"/>
        <w:spacing w:before="0"/>
        <w:jc w:val="both"/>
        <w:rPr>
          <w:rFonts w:ascii="Times New Roman" w:hAnsi="Times New Roman" w:cs="Times New Roman"/>
          <w:b/>
          <w:color w:val="4472C4" w:themeColor="accent5"/>
          <w:sz w:val="26"/>
          <w:szCs w:val="26"/>
        </w:rPr>
      </w:pPr>
      <w:r w:rsidRPr="00F95640">
        <w:rPr>
          <w:rFonts w:ascii="Times New Roman" w:hAnsi="Times New Roman" w:cs="Times New Roman"/>
          <w:b/>
          <w:color w:val="4472C4" w:themeColor="accent5"/>
          <w:sz w:val="26"/>
          <w:szCs w:val="26"/>
        </w:rPr>
        <w:t>Tháng 3-2020</w:t>
      </w:r>
    </w:p>
    <w:p w:rsidR="00BE747A" w:rsidRDefault="00BE747A" w:rsidP="00BE747A"/>
    <w:p w:rsidR="00BE747A" w:rsidRPr="007A7B1E" w:rsidRDefault="00DB1569" w:rsidP="00BE747A">
      <w:pPr>
        <w:rPr>
          <w:rFonts w:cs="Times New Roman"/>
          <w:b/>
          <w:sz w:val="24"/>
          <w:szCs w:val="24"/>
        </w:rPr>
      </w:pPr>
      <w:r w:rsidRPr="007A7B1E">
        <w:rPr>
          <w:rFonts w:cs="Times New Roman"/>
          <w:b/>
          <w:sz w:val="24"/>
          <w:szCs w:val="24"/>
        </w:rPr>
        <w:t xml:space="preserve">1. </w:t>
      </w:r>
      <w:r w:rsidR="00BE747A" w:rsidRPr="007A7B1E">
        <w:rPr>
          <w:rFonts w:cs="Times New Roman"/>
          <w:b/>
          <w:sz w:val="24"/>
          <w:szCs w:val="24"/>
        </w:rPr>
        <w:t>Performance of VivaDiagTM COVID‐19 IgM/IgG Rapid Test is inadequate for diagnosis of COVID‐19 in acute patients referring to emergency room department</w:t>
      </w:r>
      <w:r w:rsidR="00BE747A" w:rsidRPr="007A7B1E">
        <w:rPr>
          <w:rFonts w:cs="Times New Roman"/>
          <w:b/>
          <w:sz w:val="24"/>
          <w:szCs w:val="24"/>
        </w:rPr>
        <w:tab/>
      </w:r>
    </w:p>
    <w:p w:rsidR="00BE747A" w:rsidRPr="0050468E" w:rsidRDefault="00BE747A" w:rsidP="00BE747A">
      <w:pPr>
        <w:rPr>
          <w:rFonts w:cs="Times New Roman"/>
          <w:sz w:val="24"/>
          <w:szCs w:val="24"/>
        </w:rPr>
      </w:pPr>
      <w:r w:rsidRPr="0050468E">
        <w:rPr>
          <w:rFonts w:cs="Times New Roman"/>
          <w:sz w:val="24"/>
          <w:szCs w:val="24"/>
        </w:rPr>
        <w:t>Irene Cassaniti, Federica Novazzi, Federica Giardina, Francesco Salivaro, Michele Sachs, Stefano Perlini, Raffaele Bruno, Francesco Mojoli, Fausto Baldanti, for the San Matteo Pavia COVID‐19 Task Force</w:t>
      </w:r>
      <w:r w:rsidRPr="0050468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Journal of Medical Virology</w:t>
      </w:r>
      <w:r w:rsidRPr="0050468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First published: 30 March 2020</w:t>
      </w:r>
      <w:r w:rsidRPr="0050468E">
        <w:rPr>
          <w:rFonts w:cs="Times New Roman"/>
          <w:sz w:val="24"/>
          <w:szCs w:val="24"/>
        </w:rPr>
        <w:tab/>
      </w:r>
    </w:p>
    <w:p w:rsidR="00231EC1" w:rsidRDefault="00FA68DA" w:rsidP="00BE747A">
      <w:pPr>
        <w:rPr>
          <w:rFonts w:cs="Times New Roman"/>
          <w:sz w:val="24"/>
          <w:szCs w:val="24"/>
        </w:rPr>
      </w:pPr>
      <w:hyperlink r:id="rId84" w:history="1">
        <w:r w:rsidR="00231EC1" w:rsidRPr="000D3E71">
          <w:rPr>
            <w:rStyle w:val="Hyperlink"/>
            <w:rFonts w:cs="Times New Roman"/>
            <w:sz w:val="24"/>
            <w:szCs w:val="24"/>
          </w:rPr>
          <w:t>https://onlinelibrary.wiley.com/doi/epdf/10.1002/jmv.25800</w:t>
        </w:r>
      </w:hyperlink>
    </w:p>
    <w:p w:rsidR="00BE747A" w:rsidRPr="0050468E" w:rsidRDefault="00BE747A" w:rsidP="00BE747A">
      <w:pPr>
        <w:rPr>
          <w:rFonts w:cs="Times New Roman"/>
          <w:sz w:val="24"/>
          <w:szCs w:val="24"/>
        </w:rPr>
      </w:pPr>
      <w:r w:rsidRPr="0050468E">
        <w:rPr>
          <w:rFonts w:cs="Times New Roman"/>
          <w:sz w:val="24"/>
          <w:szCs w:val="24"/>
        </w:rPr>
        <w:tab/>
      </w:r>
    </w:p>
    <w:p w:rsidR="00BE747A" w:rsidRPr="007A7B1E" w:rsidRDefault="00DB1569" w:rsidP="00BE747A">
      <w:pPr>
        <w:rPr>
          <w:rFonts w:cs="Times New Roman"/>
          <w:b/>
          <w:sz w:val="24"/>
          <w:szCs w:val="24"/>
        </w:rPr>
      </w:pPr>
      <w:r w:rsidRPr="007A7B1E">
        <w:rPr>
          <w:rFonts w:cs="Times New Roman"/>
          <w:b/>
          <w:sz w:val="24"/>
          <w:szCs w:val="24"/>
        </w:rPr>
        <w:t xml:space="preserve">2. </w:t>
      </w:r>
      <w:r w:rsidR="00BE747A" w:rsidRPr="007A7B1E">
        <w:rPr>
          <w:rFonts w:cs="Times New Roman"/>
          <w:b/>
          <w:sz w:val="24"/>
          <w:szCs w:val="24"/>
        </w:rPr>
        <w:t>Letter to the editor: Headline stress disorder caused by Netnews during the outbreak of COVID-19</w:t>
      </w:r>
      <w:r w:rsidR="00BE747A" w:rsidRPr="007A7B1E">
        <w:rPr>
          <w:rFonts w:cs="Times New Roman"/>
          <w:b/>
          <w:sz w:val="24"/>
          <w:szCs w:val="24"/>
        </w:rPr>
        <w:tab/>
      </w:r>
    </w:p>
    <w:p w:rsidR="00BE747A" w:rsidRPr="0050468E" w:rsidRDefault="00BE747A" w:rsidP="00BE747A">
      <w:pPr>
        <w:rPr>
          <w:rFonts w:cs="Times New Roman"/>
          <w:sz w:val="24"/>
          <w:szCs w:val="24"/>
        </w:rPr>
      </w:pPr>
      <w:r w:rsidRPr="0050468E">
        <w:rPr>
          <w:rFonts w:cs="Times New Roman"/>
          <w:sz w:val="24"/>
          <w:szCs w:val="24"/>
        </w:rPr>
        <w:t>Mengyuan Dong, Jin Zheng</w:t>
      </w:r>
      <w:r w:rsidRPr="0050468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Health ExpectationsVolume 23, Issue 2</w:t>
      </w:r>
      <w:r w:rsidRPr="0050468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First published: 30 March 2020</w:t>
      </w:r>
      <w:r w:rsidRPr="0050468E">
        <w:rPr>
          <w:rFonts w:cs="Times New Roman"/>
          <w:sz w:val="24"/>
          <w:szCs w:val="24"/>
        </w:rPr>
        <w:tab/>
      </w:r>
    </w:p>
    <w:p w:rsidR="00231EC1" w:rsidRDefault="00FA68DA" w:rsidP="00BE747A">
      <w:pPr>
        <w:rPr>
          <w:rFonts w:cs="Times New Roman"/>
          <w:sz w:val="24"/>
          <w:szCs w:val="24"/>
        </w:rPr>
      </w:pPr>
      <w:hyperlink r:id="rId85" w:history="1">
        <w:r w:rsidR="00231EC1" w:rsidRPr="000D3E71">
          <w:rPr>
            <w:rStyle w:val="Hyperlink"/>
            <w:rFonts w:cs="Times New Roman"/>
            <w:sz w:val="24"/>
            <w:szCs w:val="24"/>
          </w:rPr>
          <w:t>https://onlinelibrary.wiley.com/doi/pdf/10.1111/hex.13055</w:t>
        </w:r>
      </w:hyperlink>
    </w:p>
    <w:p w:rsidR="00BE747A" w:rsidRPr="0050468E" w:rsidRDefault="00BE747A" w:rsidP="00BE747A">
      <w:pPr>
        <w:rPr>
          <w:rFonts w:cs="Times New Roman"/>
          <w:sz w:val="24"/>
          <w:szCs w:val="24"/>
        </w:rPr>
      </w:pPr>
      <w:r w:rsidRPr="0050468E">
        <w:rPr>
          <w:rFonts w:cs="Times New Roman"/>
          <w:sz w:val="24"/>
          <w:szCs w:val="24"/>
        </w:rPr>
        <w:tab/>
      </w:r>
    </w:p>
    <w:p w:rsidR="00BE747A" w:rsidRPr="007A7B1E" w:rsidRDefault="00DB1569" w:rsidP="00BE747A">
      <w:pPr>
        <w:rPr>
          <w:rFonts w:cs="Times New Roman"/>
          <w:b/>
          <w:sz w:val="24"/>
          <w:szCs w:val="24"/>
        </w:rPr>
      </w:pPr>
      <w:r w:rsidRPr="007A7B1E">
        <w:rPr>
          <w:rFonts w:cs="Times New Roman"/>
          <w:b/>
          <w:sz w:val="24"/>
          <w:szCs w:val="24"/>
        </w:rPr>
        <w:t xml:space="preserve">3. </w:t>
      </w:r>
      <w:r w:rsidR="00BE747A" w:rsidRPr="007A7B1E">
        <w:rPr>
          <w:rFonts w:cs="Times New Roman"/>
          <w:b/>
          <w:sz w:val="24"/>
          <w:szCs w:val="24"/>
        </w:rPr>
        <w:t>Cancer Research Ethics and COVID‐19</w:t>
      </w:r>
      <w:r w:rsidR="00BE747A" w:rsidRPr="007A7B1E">
        <w:rPr>
          <w:rFonts w:cs="Times New Roman"/>
          <w:b/>
          <w:sz w:val="24"/>
          <w:szCs w:val="24"/>
        </w:rPr>
        <w:tab/>
      </w:r>
    </w:p>
    <w:p w:rsidR="00BE747A" w:rsidRPr="0050468E" w:rsidRDefault="00BE747A" w:rsidP="00BE747A">
      <w:pPr>
        <w:rPr>
          <w:rFonts w:cs="Times New Roman"/>
          <w:sz w:val="24"/>
          <w:szCs w:val="24"/>
        </w:rPr>
      </w:pPr>
      <w:r w:rsidRPr="0050468E">
        <w:rPr>
          <w:rFonts w:cs="Times New Roman"/>
          <w:sz w:val="24"/>
          <w:szCs w:val="24"/>
        </w:rPr>
        <w:t>Andrew G. Shuman, Rebecca D. Pentz</w:t>
      </w:r>
      <w:r w:rsidRPr="0050468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The Oncologist</w:t>
      </w:r>
      <w:r w:rsidRPr="0050468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First published: 30 March 2020</w:t>
      </w:r>
      <w:r w:rsidRPr="0050468E">
        <w:rPr>
          <w:rFonts w:cs="Times New Roman"/>
          <w:sz w:val="24"/>
          <w:szCs w:val="24"/>
        </w:rPr>
        <w:tab/>
      </w:r>
    </w:p>
    <w:p w:rsidR="00231EC1" w:rsidRDefault="00FA68DA" w:rsidP="00BE747A">
      <w:pPr>
        <w:rPr>
          <w:rFonts w:cs="Times New Roman"/>
          <w:sz w:val="24"/>
          <w:szCs w:val="24"/>
        </w:rPr>
      </w:pPr>
      <w:hyperlink r:id="rId86" w:history="1">
        <w:r w:rsidR="00231EC1" w:rsidRPr="000D3E71">
          <w:rPr>
            <w:rStyle w:val="Hyperlink"/>
            <w:rFonts w:cs="Times New Roman"/>
            <w:sz w:val="24"/>
            <w:szCs w:val="24"/>
          </w:rPr>
          <w:t>https://theoncologist.onlinelibrary.wiley.com/doi/pdf/10.1634/theoncologist.2020-0221</w:t>
        </w:r>
      </w:hyperlink>
    </w:p>
    <w:p w:rsidR="00BE747A" w:rsidRPr="007A7B1E" w:rsidRDefault="00BE747A" w:rsidP="00BE747A">
      <w:pPr>
        <w:rPr>
          <w:rFonts w:cs="Times New Roman"/>
          <w:b/>
          <w:sz w:val="24"/>
          <w:szCs w:val="24"/>
        </w:rPr>
      </w:pPr>
      <w:r w:rsidRPr="007A7B1E">
        <w:rPr>
          <w:rFonts w:cs="Times New Roman"/>
          <w:b/>
          <w:sz w:val="24"/>
          <w:szCs w:val="24"/>
        </w:rPr>
        <w:tab/>
      </w:r>
    </w:p>
    <w:p w:rsidR="00BE747A" w:rsidRPr="007A7B1E" w:rsidRDefault="00DB1569" w:rsidP="00BE747A">
      <w:pPr>
        <w:rPr>
          <w:rFonts w:cs="Times New Roman"/>
          <w:b/>
          <w:sz w:val="24"/>
          <w:szCs w:val="24"/>
        </w:rPr>
      </w:pPr>
      <w:r w:rsidRPr="007A7B1E">
        <w:rPr>
          <w:rFonts w:cs="Times New Roman"/>
          <w:b/>
          <w:sz w:val="24"/>
          <w:szCs w:val="24"/>
        </w:rPr>
        <w:t xml:space="preserve">4. </w:t>
      </w:r>
      <w:r w:rsidR="00BE747A" w:rsidRPr="007A7B1E">
        <w:rPr>
          <w:rFonts w:cs="Times New Roman"/>
          <w:b/>
          <w:sz w:val="24"/>
          <w:szCs w:val="24"/>
        </w:rPr>
        <w:t>Italian Society of Interventional Cardiology (GISE) Position Paper for Cath lab‐specific Preparedness Recommendations for Healthcare providers in case of suspected, probable or</w:t>
      </w:r>
      <w:r w:rsidR="00BE747A" w:rsidRPr="0050468E">
        <w:rPr>
          <w:rFonts w:cs="Times New Roman"/>
          <w:sz w:val="24"/>
          <w:szCs w:val="24"/>
        </w:rPr>
        <w:t xml:space="preserve"> </w:t>
      </w:r>
      <w:r w:rsidR="00BE747A" w:rsidRPr="007A7B1E">
        <w:rPr>
          <w:rFonts w:cs="Times New Roman"/>
          <w:b/>
          <w:sz w:val="24"/>
          <w:szCs w:val="24"/>
        </w:rPr>
        <w:t>confirmed cases of COVID‐19</w:t>
      </w:r>
      <w:r w:rsidR="00BE747A" w:rsidRPr="007A7B1E">
        <w:rPr>
          <w:rFonts w:cs="Times New Roman"/>
          <w:b/>
          <w:sz w:val="24"/>
          <w:szCs w:val="24"/>
        </w:rPr>
        <w:tab/>
      </w:r>
    </w:p>
    <w:p w:rsidR="00BE747A" w:rsidRPr="0050468E" w:rsidRDefault="00BE747A" w:rsidP="00BE747A">
      <w:pPr>
        <w:rPr>
          <w:rFonts w:cs="Times New Roman"/>
          <w:sz w:val="24"/>
          <w:szCs w:val="24"/>
        </w:rPr>
      </w:pPr>
      <w:r w:rsidRPr="0050468E">
        <w:rPr>
          <w:rFonts w:cs="Times New Roman"/>
          <w:sz w:val="24"/>
          <w:szCs w:val="24"/>
        </w:rPr>
        <w:t>Giuseppe Tarantini MD, PhD, FESC, Chiara Fraccaro MD, PhD, Alaide Chieffo MD, Alfredo Marchese MD, Fabio Felice Tarantino MD, Stefano Rigattieri MD, PhD, Ugo Limbruno MD, Ciro Mauro MD, Alessio La Manna MD, Battistina Castiglioni MD,Matteo Longoni TSRM, Sergio Berti MD, Francesco Greco MD, Giuseppe Musumeci MD, Giovanni Esposito MD, on behalf of GISE</w:t>
      </w:r>
      <w:r w:rsidRPr="0050468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Catheterization and Cardiovascular Interventions</w:t>
      </w:r>
      <w:r w:rsidRPr="0050468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First published: 29 March 2020</w:t>
      </w:r>
      <w:r w:rsidRPr="0050468E">
        <w:rPr>
          <w:rFonts w:cs="Times New Roman"/>
          <w:sz w:val="24"/>
          <w:szCs w:val="24"/>
        </w:rPr>
        <w:tab/>
      </w:r>
    </w:p>
    <w:p w:rsidR="00231EC1" w:rsidRDefault="00FA68DA" w:rsidP="00BE747A">
      <w:pPr>
        <w:rPr>
          <w:rFonts w:cs="Times New Roman"/>
          <w:sz w:val="24"/>
          <w:szCs w:val="24"/>
        </w:rPr>
      </w:pPr>
      <w:hyperlink r:id="rId87" w:history="1">
        <w:r w:rsidR="00231EC1" w:rsidRPr="000D3E71">
          <w:rPr>
            <w:rStyle w:val="Hyperlink"/>
            <w:rFonts w:cs="Times New Roman"/>
            <w:sz w:val="24"/>
            <w:szCs w:val="24"/>
          </w:rPr>
          <w:t>https://onlinelibrary.wiley.com/doi/epdf/10.1002/ccd.28888</w:t>
        </w:r>
      </w:hyperlink>
    </w:p>
    <w:p w:rsidR="00231EC1" w:rsidRDefault="00231EC1" w:rsidP="00BE747A">
      <w:pPr>
        <w:rPr>
          <w:rFonts w:cs="Times New Roman"/>
          <w:sz w:val="24"/>
          <w:szCs w:val="24"/>
        </w:rPr>
      </w:pPr>
    </w:p>
    <w:p w:rsidR="00BE747A" w:rsidRPr="007A7B1E" w:rsidRDefault="00DB1569" w:rsidP="00BE747A">
      <w:pPr>
        <w:rPr>
          <w:rFonts w:cs="Times New Roman"/>
          <w:b/>
          <w:sz w:val="24"/>
          <w:szCs w:val="24"/>
        </w:rPr>
      </w:pPr>
      <w:r w:rsidRPr="007A7B1E">
        <w:rPr>
          <w:rFonts w:cs="Times New Roman"/>
          <w:b/>
          <w:sz w:val="24"/>
          <w:szCs w:val="24"/>
        </w:rPr>
        <w:t xml:space="preserve">5. </w:t>
      </w:r>
      <w:r w:rsidR="00BE747A" w:rsidRPr="007A7B1E">
        <w:rPr>
          <w:rFonts w:cs="Times New Roman"/>
          <w:b/>
          <w:sz w:val="24"/>
          <w:szCs w:val="24"/>
        </w:rPr>
        <w:t>COVID‐19 treatment by repurposing drugs until the vaccine is in sight</w:t>
      </w:r>
      <w:r w:rsidR="00BE747A" w:rsidRPr="007A7B1E">
        <w:rPr>
          <w:rFonts w:cs="Times New Roman"/>
          <w:b/>
          <w:sz w:val="24"/>
          <w:szCs w:val="24"/>
        </w:rPr>
        <w:tab/>
      </w:r>
    </w:p>
    <w:p w:rsidR="00BE747A" w:rsidRPr="0050468E" w:rsidRDefault="00BE747A" w:rsidP="00BE747A">
      <w:pPr>
        <w:rPr>
          <w:rFonts w:cs="Times New Roman"/>
          <w:sz w:val="24"/>
          <w:szCs w:val="24"/>
        </w:rPr>
      </w:pPr>
      <w:r w:rsidRPr="0050468E">
        <w:rPr>
          <w:rFonts w:cs="Times New Roman"/>
          <w:sz w:val="24"/>
          <w:szCs w:val="24"/>
        </w:rPr>
        <w:t>Mrudula Phadke, Sujata Saunik</w:t>
      </w:r>
      <w:r w:rsidRPr="0050468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Drug Development Research</w:t>
      </w:r>
      <w:r w:rsidRPr="0050468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First published: 29 March 2020</w:t>
      </w:r>
      <w:r w:rsidRPr="0050468E">
        <w:rPr>
          <w:rFonts w:cs="Times New Roman"/>
          <w:sz w:val="24"/>
          <w:szCs w:val="24"/>
        </w:rPr>
        <w:tab/>
      </w:r>
    </w:p>
    <w:p w:rsidR="00231EC1" w:rsidRDefault="00FA68DA" w:rsidP="00BE747A">
      <w:pPr>
        <w:rPr>
          <w:rFonts w:cs="Times New Roman"/>
          <w:sz w:val="24"/>
          <w:szCs w:val="24"/>
        </w:rPr>
      </w:pPr>
      <w:hyperlink r:id="rId88" w:history="1">
        <w:r w:rsidR="00231EC1" w:rsidRPr="000D3E71">
          <w:rPr>
            <w:rStyle w:val="Hyperlink"/>
            <w:rFonts w:cs="Times New Roman"/>
            <w:sz w:val="24"/>
            <w:szCs w:val="24"/>
          </w:rPr>
          <w:t>https://onlinelibrary.wiley.com/doi/epdf/10.1002/ddr.21666</w:t>
        </w:r>
      </w:hyperlink>
    </w:p>
    <w:p w:rsidR="00BE747A" w:rsidRPr="0050468E" w:rsidRDefault="00BE747A" w:rsidP="00BE747A">
      <w:pPr>
        <w:rPr>
          <w:rFonts w:cs="Times New Roman"/>
          <w:sz w:val="24"/>
          <w:szCs w:val="24"/>
        </w:rPr>
      </w:pPr>
      <w:r w:rsidRPr="0050468E">
        <w:rPr>
          <w:rFonts w:cs="Times New Roman"/>
          <w:sz w:val="24"/>
          <w:szCs w:val="24"/>
        </w:rPr>
        <w:tab/>
      </w:r>
    </w:p>
    <w:p w:rsidR="00BE747A" w:rsidRPr="007A7B1E" w:rsidRDefault="00DB1569" w:rsidP="00BE747A">
      <w:pPr>
        <w:rPr>
          <w:rFonts w:cs="Times New Roman"/>
          <w:b/>
          <w:sz w:val="24"/>
          <w:szCs w:val="24"/>
        </w:rPr>
      </w:pPr>
      <w:r w:rsidRPr="007A7B1E">
        <w:rPr>
          <w:rFonts w:cs="Times New Roman"/>
          <w:b/>
          <w:sz w:val="24"/>
          <w:szCs w:val="24"/>
        </w:rPr>
        <w:t xml:space="preserve">6. </w:t>
      </w:r>
      <w:r w:rsidR="00BE747A" w:rsidRPr="007A7B1E">
        <w:rPr>
          <w:rFonts w:cs="Times New Roman"/>
          <w:b/>
          <w:sz w:val="24"/>
          <w:szCs w:val="24"/>
        </w:rPr>
        <w:t>Clinical characteristics of 54 medical staff with COVID‐19: A retrospective study in a single center in Wuhan, China</w:t>
      </w:r>
      <w:r w:rsidR="00BE747A" w:rsidRPr="007A7B1E">
        <w:rPr>
          <w:rFonts w:cs="Times New Roman"/>
          <w:b/>
          <w:sz w:val="24"/>
          <w:szCs w:val="24"/>
        </w:rPr>
        <w:tab/>
      </w:r>
    </w:p>
    <w:p w:rsidR="00BE747A" w:rsidRPr="0050468E" w:rsidRDefault="00BE747A" w:rsidP="00BE747A">
      <w:pPr>
        <w:rPr>
          <w:rFonts w:cs="Times New Roman"/>
          <w:sz w:val="24"/>
          <w:szCs w:val="24"/>
        </w:rPr>
      </w:pPr>
      <w:r w:rsidRPr="0050468E">
        <w:rPr>
          <w:rFonts w:cs="Times New Roman"/>
          <w:sz w:val="24"/>
          <w:szCs w:val="24"/>
        </w:rPr>
        <w:t>Jiaojiao Chu, Nan Yang, Yanqiu Wei, Huihui Yue, Fengqin Zhang, Jianping Zhao, Li He, Gaohong Sheng, Peng Chen, Gang Li, Sisi Wu, Bo Zhang, Shu Zhang, Congyi Wang, Xiaoping Miao, Juan Li, Wenhua Liu, Huilan Zhang</w:t>
      </w:r>
      <w:r w:rsidRPr="0050468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Journal of Medical Virology</w:t>
      </w:r>
      <w:r w:rsidRPr="0050468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First published: 29 March 2020</w:t>
      </w:r>
      <w:r w:rsidRPr="0050468E">
        <w:rPr>
          <w:rFonts w:cs="Times New Roman"/>
          <w:sz w:val="24"/>
          <w:szCs w:val="24"/>
        </w:rPr>
        <w:tab/>
      </w:r>
    </w:p>
    <w:p w:rsidR="00231EC1" w:rsidRDefault="00FA68DA" w:rsidP="00BE747A">
      <w:pPr>
        <w:rPr>
          <w:rFonts w:cs="Times New Roman"/>
          <w:sz w:val="24"/>
          <w:szCs w:val="24"/>
        </w:rPr>
      </w:pPr>
      <w:hyperlink r:id="rId89" w:history="1">
        <w:r w:rsidR="00231EC1" w:rsidRPr="000D3E71">
          <w:rPr>
            <w:rStyle w:val="Hyperlink"/>
            <w:rFonts w:cs="Times New Roman"/>
            <w:sz w:val="24"/>
            <w:szCs w:val="24"/>
          </w:rPr>
          <w:t>https://onlinelibrary.wiley.com/doi/epdf/10.1002/jmv.25793</w:t>
        </w:r>
      </w:hyperlink>
    </w:p>
    <w:p w:rsidR="00BE747A" w:rsidRPr="0050468E" w:rsidRDefault="00BE747A" w:rsidP="00BE747A">
      <w:pPr>
        <w:rPr>
          <w:rFonts w:cs="Times New Roman"/>
          <w:sz w:val="24"/>
          <w:szCs w:val="24"/>
        </w:rPr>
      </w:pPr>
      <w:r w:rsidRPr="0050468E">
        <w:rPr>
          <w:rFonts w:cs="Times New Roman"/>
          <w:sz w:val="24"/>
          <w:szCs w:val="24"/>
        </w:rPr>
        <w:tab/>
      </w:r>
    </w:p>
    <w:p w:rsidR="00BE747A" w:rsidRPr="007A7B1E" w:rsidRDefault="00DB1569" w:rsidP="00BE747A">
      <w:pPr>
        <w:rPr>
          <w:rFonts w:cs="Times New Roman"/>
          <w:b/>
          <w:sz w:val="24"/>
          <w:szCs w:val="24"/>
        </w:rPr>
      </w:pPr>
      <w:r w:rsidRPr="007A7B1E">
        <w:rPr>
          <w:rFonts w:cs="Times New Roman"/>
          <w:b/>
          <w:sz w:val="24"/>
          <w:szCs w:val="24"/>
        </w:rPr>
        <w:t xml:space="preserve">7. </w:t>
      </w:r>
      <w:r w:rsidR="00BE747A" w:rsidRPr="007A7B1E">
        <w:rPr>
          <w:rFonts w:cs="Times New Roman"/>
          <w:b/>
          <w:sz w:val="24"/>
          <w:szCs w:val="24"/>
        </w:rPr>
        <w:t>GENOMIC CHARACTERISATION AND PHYLOGENETIC ANALYSIS OF SARS‐COV‐2 IN ITALY</w:t>
      </w:r>
      <w:r w:rsidR="00BE747A" w:rsidRPr="007A7B1E">
        <w:rPr>
          <w:rFonts w:cs="Times New Roman"/>
          <w:b/>
          <w:sz w:val="24"/>
          <w:szCs w:val="24"/>
        </w:rPr>
        <w:tab/>
      </w:r>
    </w:p>
    <w:p w:rsidR="00BE747A" w:rsidRPr="0050468E" w:rsidRDefault="00BE747A" w:rsidP="00BE747A">
      <w:pPr>
        <w:rPr>
          <w:rFonts w:cs="Times New Roman"/>
          <w:sz w:val="24"/>
          <w:szCs w:val="24"/>
        </w:rPr>
      </w:pPr>
      <w:r w:rsidRPr="0050468E">
        <w:rPr>
          <w:rFonts w:cs="Times New Roman"/>
          <w:sz w:val="24"/>
          <w:szCs w:val="24"/>
        </w:rPr>
        <w:t>Gianguglielmo Zehender, Alessia Lai, Annalisa Bergna, Luca Meroni, Agostino Riva, Claudia Balotta, Maciej Tarkowski, Arianna Gabrieli, Dario Bernacchia, Stefano Rusconi, Giuliano Rizzardini, Spinello Antinori, Massimo Galli</w:t>
      </w:r>
      <w:r w:rsidRPr="0050468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Journal of Medical Virology</w:t>
      </w:r>
      <w:r w:rsidRPr="0050468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First published: 29 March 2020</w:t>
      </w:r>
      <w:r w:rsidRPr="0050468E">
        <w:rPr>
          <w:rFonts w:cs="Times New Roman"/>
          <w:sz w:val="24"/>
          <w:szCs w:val="24"/>
        </w:rPr>
        <w:tab/>
      </w:r>
    </w:p>
    <w:p w:rsidR="00231EC1" w:rsidRDefault="00FA68DA" w:rsidP="00BE747A">
      <w:pPr>
        <w:rPr>
          <w:rFonts w:cs="Times New Roman"/>
          <w:sz w:val="24"/>
          <w:szCs w:val="24"/>
        </w:rPr>
      </w:pPr>
      <w:hyperlink r:id="rId90" w:history="1">
        <w:r w:rsidR="00231EC1" w:rsidRPr="000D3E71">
          <w:rPr>
            <w:rStyle w:val="Hyperlink"/>
            <w:rFonts w:cs="Times New Roman"/>
            <w:sz w:val="24"/>
            <w:szCs w:val="24"/>
          </w:rPr>
          <w:t>https://onlinelibrary.wiley.com/doi/epdf/10.1002/jmv.25794</w:t>
        </w:r>
      </w:hyperlink>
    </w:p>
    <w:p w:rsidR="00BE747A" w:rsidRPr="0050468E" w:rsidRDefault="00BE747A" w:rsidP="00BE747A">
      <w:pPr>
        <w:rPr>
          <w:rFonts w:cs="Times New Roman"/>
          <w:sz w:val="24"/>
          <w:szCs w:val="24"/>
        </w:rPr>
      </w:pPr>
      <w:r w:rsidRPr="0050468E">
        <w:rPr>
          <w:rFonts w:cs="Times New Roman"/>
          <w:sz w:val="24"/>
          <w:szCs w:val="24"/>
        </w:rPr>
        <w:tab/>
      </w:r>
    </w:p>
    <w:p w:rsidR="00BE747A" w:rsidRPr="007A7B1E" w:rsidRDefault="00DB1569" w:rsidP="00BE747A">
      <w:pPr>
        <w:rPr>
          <w:rFonts w:cs="Times New Roman"/>
          <w:b/>
          <w:sz w:val="24"/>
          <w:szCs w:val="24"/>
        </w:rPr>
      </w:pPr>
      <w:r w:rsidRPr="007A7B1E">
        <w:rPr>
          <w:rFonts w:cs="Times New Roman"/>
          <w:b/>
          <w:sz w:val="24"/>
          <w:szCs w:val="24"/>
        </w:rPr>
        <w:t xml:space="preserve">8. </w:t>
      </w:r>
      <w:r w:rsidR="00BE747A" w:rsidRPr="007A7B1E">
        <w:rPr>
          <w:rFonts w:cs="Times New Roman"/>
          <w:b/>
          <w:sz w:val="24"/>
          <w:szCs w:val="24"/>
        </w:rPr>
        <w:t>Phylogenetic analysis of the first four SARS‐CoV‐2 cases in Chile</w:t>
      </w:r>
      <w:r w:rsidR="00BE747A" w:rsidRPr="007A7B1E">
        <w:rPr>
          <w:rFonts w:cs="Times New Roman"/>
          <w:b/>
          <w:sz w:val="24"/>
          <w:szCs w:val="24"/>
        </w:rPr>
        <w:tab/>
      </w:r>
    </w:p>
    <w:p w:rsidR="00BE747A" w:rsidRPr="0050468E" w:rsidRDefault="00BE747A" w:rsidP="00BE747A">
      <w:pPr>
        <w:rPr>
          <w:rFonts w:cs="Times New Roman"/>
          <w:sz w:val="24"/>
          <w:szCs w:val="24"/>
        </w:rPr>
      </w:pPr>
      <w:r w:rsidRPr="0050468E">
        <w:rPr>
          <w:rFonts w:cs="Times New Roman"/>
          <w:sz w:val="24"/>
          <w:szCs w:val="24"/>
        </w:rPr>
        <w:t>Andrés E. Castillo, Bárbara Parra, Paz Tapia, Alejandra Acevedo, Jaime Lagos, Winston Andrade, Loredana Arata, Gabriel Leal, Gisselle Barra, Carolina Tambley, Javier Tognarelli, Patricia Bustos, Soledad Ulloa, Rodrigo Fasce, Jorge Fernández</w:t>
      </w:r>
      <w:r w:rsidRPr="0050468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Journal of Medical Virology</w:t>
      </w:r>
      <w:r w:rsidRPr="0050468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First published: 29 March 2020</w:t>
      </w:r>
      <w:r w:rsidRPr="0050468E">
        <w:rPr>
          <w:rFonts w:cs="Times New Roman"/>
          <w:sz w:val="24"/>
          <w:szCs w:val="24"/>
        </w:rPr>
        <w:tab/>
      </w:r>
    </w:p>
    <w:p w:rsidR="00231EC1" w:rsidRDefault="00FA68DA" w:rsidP="00BE747A">
      <w:pPr>
        <w:rPr>
          <w:rFonts w:cs="Times New Roman"/>
          <w:sz w:val="24"/>
          <w:szCs w:val="24"/>
        </w:rPr>
      </w:pPr>
      <w:hyperlink r:id="rId91" w:history="1">
        <w:r w:rsidR="00231EC1" w:rsidRPr="000D3E71">
          <w:rPr>
            <w:rStyle w:val="Hyperlink"/>
            <w:rFonts w:cs="Times New Roman"/>
            <w:sz w:val="24"/>
            <w:szCs w:val="24"/>
          </w:rPr>
          <w:t>https://onlinelibrary.wiley.com/doi/epdf/10.1002/jmv.25797</w:t>
        </w:r>
      </w:hyperlink>
    </w:p>
    <w:p w:rsidR="00BE747A" w:rsidRPr="0050468E" w:rsidRDefault="00BE747A" w:rsidP="00BE747A">
      <w:pPr>
        <w:rPr>
          <w:rFonts w:cs="Times New Roman"/>
          <w:sz w:val="24"/>
          <w:szCs w:val="24"/>
        </w:rPr>
      </w:pPr>
      <w:r w:rsidRPr="0050468E">
        <w:rPr>
          <w:rFonts w:cs="Times New Roman"/>
          <w:sz w:val="24"/>
          <w:szCs w:val="24"/>
        </w:rPr>
        <w:tab/>
      </w:r>
    </w:p>
    <w:p w:rsidR="00BE747A" w:rsidRPr="007A7B1E" w:rsidRDefault="00DB1569" w:rsidP="00BE747A">
      <w:pPr>
        <w:rPr>
          <w:rFonts w:cs="Times New Roman"/>
          <w:b/>
          <w:sz w:val="24"/>
          <w:szCs w:val="24"/>
        </w:rPr>
      </w:pPr>
      <w:r w:rsidRPr="007A7B1E">
        <w:rPr>
          <w:rFonts w:cs="Times New Roman"/>
          <w:b/>
          <w:sz w:val="24"/>
          <w:szCs w:val="24"/>
        </w:rPr>
        <w:t xml:space="preserve">9. </w:t>
      </w:r>
      <w:r w:rsidR="00BE747A" w:rsidRPr="007A7B1E">
        <w:rPr>
          <w:rFonts w:cs="Times New Roman"/>
          <w:b/>
          <w:sz w:val="24"/>
          <w:szCs w:val="24"/>
        </w:rPr>
        <w:t>Precautionary measures needed for ophthalmologists during pandemic of the coronavirus disease 2019 (COVID‐19)</w:t>
      </w:r>
      <w:r w:rsidR="00BE747A" w:rsidRPr="007A7B1E">
        <w:rPr>
          <w:rFonts w:cs="Times New Roman"/>
          <w:b/>
          <w:sz w:val="24"/>
          <w:szCs w:val="24"/>
        </w:rPr>
        <w:tab/>
      </w:r>
    </w:p>
    <w:p w:rsidR="00BE747A" w:rsidRPr="0050468E" w:rsidRDefault="00BE747A" w:rsidP="00BE747A">
      <w:pPr>
        <w:rPr>
          <w:rFonts w:cs="Times New Roman"/>
          <w:sz w:val="24"/>
          <w:szCs w:val="24"/>
        </w:rPr>
      </w:pPr>
      <w:r w:rsidRPr="0050468E">
        <w:rPr>
          <w:rFonts w:cs="Times New Roman"/>
          <w:sz w:val="24"/>
          <w:szCs w:val="24"/>
        </w:rPr>
        <w:t>Kelvin H Wan, Suber S Huang, Alvin Young, Dennis Shun Chiu Lam</w:t>
      </w:r>
      <w:r w:rsidRPr="0050468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Acta Ophthalmologica</w:t>
      </w:r>
      <w:r w:rsidRPr="0050468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First published: 29 March 2020</w:t>
      </w:r>
      <w:r w:rsidRPr="0050468E">
        <w:rPr>
          <w:rFonts w:cs="Times New Roman"/>
          <w:sz w:val="24"/>
          <w:szCs w:val="24"/>
        </w:rPr>
        <w:tab/>
      </w:r>
    </w:p>
    <w:p w:rsidR="00231EC1" w:rsidRDefault="00FA68DA" w:rsidP="00BE747A">
      <w:pPr>
        <w:rPr>
          <w:rFonts w:cs="Times New Roman"/>
          <w:sz w:val="24"/>
          <w:szCs w:val="24"/>
        </w:rPr>
      </w:pPr>
      <w:hyperlink r:id="rId92" w:history="1">
        <w:r w:rsidR="00231EC1" w:rsidRPr="000D3E71">
          <w:rPr>
            <w:rStyle w:val="Hyperlink"/>
            <w:rFonts w:cs="Times New Roman"/>
            <w:sz w:val="24"/>
            <w:szCs w:val="24"/>
          </w:rPr>
          <w:t>https://onlinelibrary.wiley.com/doi/epdf/10.1111/aos.14438</w:t>
        </w:r>
      </w:hyperlink>
    </w:p>
    <w:p w:rsidR="00BE747A" w:rsidRPr="0050468E" w:rsidRDefault="00BE747A" w:rsidP="00BE747A">
      <w:pPr>
        <w:rPr>
          <w:rFonts w:cs="Times New Roman"/>
          <w:sz w:val="24"/>
          <w:szCs w:val="24"/>
        </w:rPr>
      </w:pPr>
      <w:r w:rsidRPr="0050468E">
        <w:rPr>
          <w:rFonts w:cs="Times New Roman"/>
          <w:sz w:val="24"/>
          <w:szCs w:val="24"/>
        </w:rPr>
        <w:tab/>
      </w:r>
    </w:p>
    <w:p w:rsidR="00BE747A" w:rsidRPr="007A7B1E" w:rsidRDefault="00DB1569" w:rsidP="00BE747A">
      <w:pPr>
        <w:rPr>
          <w:rFonts w:cs="Times New Roman"/>
          <w:b/>
          <w:sz w:val="24"/>
          <w:szCs w:val="24"/>
        </w:rPr>
      </w:pPr>
      <w:r w:rsidRPr="007A7B1E">
        <w:rPr>
          <w:rFonts w:cs="Times New Roman"/>
          <w:b/>
          <w:sz w:val="24"/>
          <w:szCs w:val="24"/>
        </w:rPr>
        <w:t xml:space="preserve">10. </w:t>
      </w:r>
      <w:r w:rsidR="00BE747A" w:rsidRPr="007A7B1E">
        <w:rPr>
          <w:rFonts w:cs="Times New Roman"/>
          <w:b/>
          <w:sz w:val="24"/>
          <w:szCs w:val="24"/>
        </w:rPr>
        <w:t>Review article: gastrointestinal features in COVID‐19 and the possibility of faecal transmission</w:t>
      </w:r>
      <w:r w:rsidR="00BE747A" w:rsidRPr="007A7B1E">
        <w:rPr>
          <w:rFonts w:cs="Times New Roman"/>
          <w:b/>
          <w:sz w:val="24"/>
          <w:szCs w:val="24"/>
        </w:rPr>
        <w:tab/>
      </w:r>
    </w:p>
    <w:p w:rsidR="00BE747A" w:rsidRPr="0050468E" w:rsidRDefault="00BE747A" w:rsidP="00BE747A">
      <w:pPr>
        <w:rPr>
          <w:rFonts w:cs="Times New Roman"/>
          <w:sz w:val="24"/>
          <w:szCs w:val="24"/>
        </w:rPr>
      </w:pPr>
      <w:r w:rsidRPr="0050468E">
        <w:rPr>
          <w:rFonts w:cs="Times New Roman"/>
          <w:sz w:val="24"/>
          <w:szCs w:val="24"/>
        </w:rPr>
        <w:t>Yuan Tian</w:t>
      </w:r>
      <w:proofErr w:type="gramStart"/>
      <w:r w:rsidRPr="0050468E">
        <w:rPr>
          <w:rFonts w:cs="Times New Roman"/>
          <w:sz w:val="24"/>
          <w:szCs w:val="24"/>
        </w:rPr>
        <w:t>,Long</w:t>
      </w:r>
      <w:proofErr w:type="gramEnd"/>
      <w:r w:rsidRPr="0050468E">
        <w:rPr>
          <w:rFonts w:cs="Times New Roman"/>
          <w:sz w:val="24"/>
          <w:szCs w:val="24"/>
        </w:rPr>
        <w:t xml:space="preserve"> Rong, Weidong Nian, Yan He</w:t>
      </w:r>
      <w:r w:rsidRPr="0050468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Alimentary Pharmacology &amp; Therapeutics</w:t>
      </w:r>
      <w:r w:rsidRPr="0050468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First published: 29 March 2020</w:t>
      </w:r>
      <w:r w:rsidRPr="0050468E">
        <w:rPr>
          <w:rFonts w:cs="Times New Roman"/>
          <w:sz w:val="24"/>
          <w:szCs w:val="24"/>
        </w:rPr>
        <w:tab/>
      </w:r>
    </w:p>
    <w:p w:rsidR="00231EC1" w:rsidRDefault="00FA68DA" w:rsidP="00BE747A">
      <w:pPr>
        <w:rPr>
          <w:rFonts w:cs="Times New Roman"/>
          <w:sz w:val="24"/>
          <w:szCs w:val="24"/>
        </w:rPr>
      </w:pPr>
      <w:hyperlink r:id="rId93" w:history="1">
        <w:r w:rsidR="00231EC1" w:rsidRPr="000D3E71">
          <w:rPr>
            <w:rStyle w:val="Hyperlink"/>
            <w:rFonts w:cs="Times New Roman"/>
            <w:sz w:val="24"/>
            <w:szCs w:val="24"/>
          </w:rPr>
          <w:t>https://onlinelibrary.wiley.com/doi/epdf/10.1111/apt.15731</w:t>
        </w:r>
      </w:hyperlink>
    </w:p>
    <w:p w:rsidR="00BE747A" w:rsidRPr="0050468E" w:rsidRDefault="00BE747A" w:rsidP="00BE747A">
      <w:pPr>
        <w:rPr>
          <w:rFonts w:cs="Times New Roman"/>
          <w:sz w:val="24"/>
          <w:szCs w:val="24"/>
        </w:rPr>
      </w:pPr>
      <w:r w:rsidRPr="0050468E">
        <w:rPr>
          <w:rFonts w:cs="Times New Roman"/>
          <w:sz w:val="24"/>
          <w:szCs w:val="24"/>
        </w:rPr>
        <w:tab/>
      </w:r>
    </w:p>
    <w:p w:rsidR="00BE747A" w:rsidRPr="007A7B1E" w:rsidRDefault="00DB1569" w:rsidP="00BE747A">
      <w:pPr>
        <w:rPr>
          <w:rFonts w:cs="Times New Roman"/>
          <w:b/>
          <w:sz w:val="24"/>
          <w:szCs w:val="24"/>
        </w:rPr>
      </w:pPr>
      <w:r w:rsidRPr="007A7B1E">
        <w:rPr>
          <w:rFonts w:cs="Times New Roman"/>
          <w:b/>
          <w:sz w:val="24"/>
          <w:szCs w:val="24"/>
        </w:rPr>
        <w:t xml:space="preserve">11. </w:t>
      </w:r>
      <w:r w:rsidR="00BE747A" w:rsidRPr="007A7B1E">
        <w:rPr>
          <w:rFonts w:cs="Times New Roman"/>
          <w:b/>
          <w:sz w:val="24"/>
          <w:szCs w:val="24"/>
        </w:rPr>
        <w:t>Antipsoriatic treatments during COVID‐19 outbreak</w:t>
      </w:r>
      <w:r w:rsidR="00BE747A" w:rsidRPr="007A7B1E">
        <w:rPr>
          <w:rFonts w:cs="Times New Roman"/>
          <w:b/>
          <w:sz w:val="24"/>
          <w:szCs w:val="24"/>
        </w:rPr>
        <w:tab/>
      </w:r>
    </w:p>
    <w:p w:rsidR="00BE747A" w:rsidRPr="007A7B1E" w:rsidRDefault="00BE747A" w:rsidP="00BE747A">
      <w:pPr>
        <w:rPr>
          <w:rFonts w:cs="Times New Roman"/>
          <w:sz w:val="24"/>
          <w:szCs w:val="24"/>
        </w:rPr>
      </w:pPr>
      <w:r w:rsidRPr="007A7B1E">
        <w:rPr>
          <w:rFonts w:cs="Times New Roman"/>
          <w:sz w:val="24"/>
          <w:szCs w:val="24"/>
        </w:rPr>
        <w:t>Vito Di Lernia M.D.</w:t>
      </w:r>
      <w:r w:rsidRPr="007A7B1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Dermatologic Therapy</w:t>
      </w:r>
      <w:r w:rsidRPr="0050468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First published: 29 March 2020</w:t>
      </w:r>
      <w:r w:rsidRPr="0050468E">
        <w:rPr>
          <w:rFonts w:cs="Times New Roman"/>
          <w:sz w:val="24"/>
          <w:szCs w:val="24"/>
        </w:rPr>
        <w:tab/>
      </w:r>
    </w:p>
    <w:p w:rsidR="00231EC1" w:rsidRDefault="00FA68DA" w:rsidP="00BE747A">
      <w:pPr>
        <w:rPr>
          <w:rFonts w:cs="Times New Roman"/>
          <w:sz w:val="24"/>
          <w:szCs w:val="24"/>
        </w:rPr>
      </w:pPr>
      <w:hyperlink r:id="rId94" w:history="1">
        <w:r w:rsidR="00231EC1" w:rsidRPr="000D3E71">
          <w:rPr>
            <w:rStyle w:val="Hyperlink"/>
            <w:rFonts w:cs="Times New Roman"/>
            <w:sz w:val="24"/>
            <w:szCs w:val="24"/>
          </w:rPr>
          <w:t>https://onlinelibrary.wiley.com/doi/epdf/10.1111/dth.13345</w:t>
        </w:r>
      </w:hyperlink>
    </w:p>
    <w:p w:rsidR="00BE747A" w:rsidRPr="0050468E" w:rsidRDefault="00BE747A" w:rsidP="00BE747A">
      <w:pPr>
        <w:rPr>
          <w:rFonts w:cs="Times New Roman"/>
          <w:sz w:val="24"/>
          <w:szCs w:val="24"/>
        </w:rPr>
      </w:pPr>
      <w:r w:rsidRPr="0050468E">
        <w:rPr>
          <w:rFonts w:cs="Times New Roman"/>
          <w:sz w:val="24"/>
          <w:szCs w:val="24"/>
        </w:rPr>
        <w:tab/>
      </w:r>
    </w:p>
    <w:p w:rsidR="00BE747A" w:rsidRPr="007A7B1E" w:rsidRDefault="00DB1569" w:rsidP="00BE747A">
      <w:pPr>
        <w:rPr>
          <w:rFonts w:cs="Times New Roman"/>
          <w:b/>
          <w:sz w:val="24"/>
          <w:szCs w:val="24"/>
        </w:rPr>
      </w:pPr>
      <w:r w:rsidRPr="007A7B1E">
        <w:rPr>
          <w:rFonts w:cs="Times New Roman"/>
          <w:b/>
          <w:sz w:val="24"/>
          <w:szCs w:val="24"/>
        </w:rPr>
        <w:t xml:space="preserve">12. </w:t>
      </w:r>
      <w:r w:rsidR="00BE747A" w:rsidRPr="007A7B1E">
        <w:rPr>
          <w:rFonts w:cs="Times New Roman"/>
          <w:b/>
          <w:sz w:val="24"/>
          <w:szCs w:val="24"/>
        </w:rPr>
        <w:t>Veno‐Venous Extracorporeal Membrane Oxygenation for Severe Pneumonia: COVID‐19 Case in Japan</w:t>
      </w:r>
      <w:r w:rsidR="00BE747A" w:rsidRPr="007A7B1E">
        <w:rPr>
          <w:rFonts w:cs="Times New Roman"/>
          <w:b/>
          <w:sz w:val="24"/>
          <w:szCs w:val="24"/>
        </w:rPr>
        <w:tab/>
      </w:r>
    </w:p>
    <w:p w:rsidR="00BE747A" w:rsidRPr="0050468E" w:rsidRDefault="00BE747A" w:rsidP="00BE747A">
      <w:pPr>
        <w:rPr>
          <w:rFonts w:cs="Times New Roman"/>
          <w:sz w:val="24"/>
          <w:szCs w:val="24"/>
        </w:rPr>
      </w:pPr>
      <w:r w:rsidRPr="0050468E">
        <w:rPr>
          <w:rFonts w:cs="Times New Roman"/>
          <w:sz w:val="24"/>
          <w:szCs w:val="24"/>
        </w:rPr>
        <w:t>Hayato Taniguchi, Fumihiro Ogawa, Hiroshi Honzawa, Keishi Yamaguchi, Shoko Niida, Mafumi Shinohara, Kohei Takahashi, Masayuki Iwashita,  Sousuke Kubo, Makoto Kudo, Ichiro Takeuchi</w:t>
      </w:r>
      <w:r w:rsidRPr="0050468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Acute Medicine &amp; Surgery</w:t>
      </w:r>
      <w:r w:rsidRPr="0050468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First published: 28 March 2020</w:t>
      </w:r>
      <w:r w:rsidRPr="0050468E">
        <w:rPr>
          <w:rFonts w:cs="Times New Roman"/>
          <w:sz w:val="24"/>
          <w:szCs w:val="24"/>
        </w:rPr>
        <w:tab/>
      </w:r>
    </w:p>
    <w:p w:rsidR="00231EC1" w:rsidRDefault="00FA68DA" w:rsidP="00BE747A">
      <w:pPr>
        <w:rPr>
          <w:rFonts w:cs="Times New Roman"/>
          <w:sz w:val="24"/>
          <w:szCs w:val="24"/>
        </w:rPr>
      </w:pPr>
      <w:hyperlink r:id="rId95" w:history="1">
        <w:r w:rsidR="00231EC1" w:rsidRPr="000D3E71">
          <w:rPr>
            <w:rStyle w:val="Hyperlink"/>
            <w:rFonts w:cs="Times New Roman"/>
            <w:sz w:val="24"/>
            <w:szCs w:val="24"/>
          </w:rPr>
          <w:t>https://onlinelibrary.wiley.com/doi/pdf/10.1002/ams2.509</w:t>
        </w:r>
      </w:hyperlink>
    </w:p>
    <w:p w:rsidR="00BE747A" w:rsidRPr="0050468E" w:rsidRDefault="00BE747A" w:rsidP="00BE747A">
      <w:pPr>
        <w:rPr>
          <w:rFonts w:cs="Times New Roman"/>
          <w:sz w:val="24"/>
          <w:szCs w:val="24"/>
        </w:rPr>
      </w:pPr>
      <w:r w:rsidRPr="0050468E">
        <w:rPr>
          <w:rFonts w:cs="Times New Roman"/>
          <w:sz w:val="24"/>
          <w:szCs w:val="24"/>
        </w:rPr>
        <w:tab/>
      </w:r>
    </w:p>
    <w:p w:rsidR="00BE747A" w:rsidRPr="007A7B1E" w:rsidRDefault="00DB1569" w:rsidP="00BE747A">
      <w:pPr>
        <w:rPr>
          <w:rFonts w:cs="Times New Roman"/>
          <w:b/>
          <w:sz w:val="24"/>
          <w:szCs w:val="24"/>
        </w:rPr>
      </w:pPr>
      <w:r w:rsidRPr="007A7B1E">
        <w:rPr>
          <w:rFonts w:cs="Times New Roman"/>
          <w:b/>
          <w:sz w:val="24"/>
          <w:szCs w:val="24"/>
        </w:rPr>
        <w:t xml:space="preserve">13. </w:t>
      </w:r>
      <w:r w:rsidR="00BE747A" w:rsidRPr="007A7B1E">
        <w:rPr>
          <w:rFonts w:cs="Times New Roman"/>
          <w:b/>
          <w:sz w:val="24"/>
          <w:szCs w:val="24"/>
        </w:rPr>
        <w:t>Coronavirus disease 2019 (COVID‐19) outbreak: Could pigs be vectors for human infections?</w:t>
      </w:r>
      <w:r w:rsidR="00BE747A" w:rsidRPr="007A7B1E">
        <w:rPr>
          <w:rFonts w:cs="Times New Roman"/>
          <w:b/>
          <w:sz w:val="24"/>
          <w:szCs w:val="24"/>
        </w:rPr>
        <w:tab/>
      </w:r>
    </w:p>
    <w:p w:rsidR="00BE747A" w:rsidRPr="0050468E" w:rsidRDefault="00BE747A" w:rsidP="00BE747A">
      <w:pPr>
        <w:rPr>
          <w:rFonts w:cs="Times New Roman"/>
          <w:sz w:val="24"/>
          <w:szCs w:val="24"/>
        </w:rPr>
      </w:pPr>
      <w:r w:rsidRPr="0050468E">
        <w:rPr>
          <w:rFonts w:cs="Times New Roman"/>
          <w:sz w:val="24"/>
          <w:szCs w:val="24"/>
        </w:rPr>
        <w:t>Tanja Opriessnig, Yao‐Wei Huang</w:t>
      </w:r>
      <w:r w:rsidRPr="0050468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Xenotransplantation</w:t>
      </w:r>
      <w:r w:rsidRPr="0050468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First published: 28 March 2020</w:t>
      </w:r>
      <w:r w:rsidRPr="0050468E">
        <w:rPr>
          <w:rFonts w:cs="Times New Roman"/>
          <w:sz w:val="24"/>
          <w:szCs w:val="24"/>
        </w:rPr>
        <w:tab/>
      </w:r>
    </w:p>
    <w:p w:rsidR="00231EC1" w:rsidRDefault="00FA68DA" w:rsidP="00BE747A">
      <w:pPr>
        <w:rPr>
          <w:rFonts w:cs="Times New Roman"/>
          <w:sz w:val="24"/>
          <w:szCs w:val="24"/>
        </w:rPr>
      </w:pPr>
      <w:hyperlink r:id="rId96" w:history="1">
        <w:r w:rsidR="00231EC1" w:rsidRPr="000D3E71">
          <w:rPr>
            <w:rStyle w:val="Hyperlink"/>
            <w:rFonts w:cs="Times New Roman"/>
            <w:sz w:val="24"/>
            <w:szCs w:val="24"/>
          </w:rPr>
          <w:t>https://onlinelibrary.wiley.com/doi/epdf/10.1111/xen.12591</w:t>
        </w:r>
      </w:hyperlink>
    </w:p>
    <w:p w:rsidR="00BE747A" w:rsidRPr="0050468E" w:rsidRDefault="00BE747A" w:rsidP="00BE747A">
      <w:pPr>
        <w:rPr>
          <w:rFonts w:cs="Times New Roman"/>
          <w:sz w:val="24"/>
          <w:szCs w:val="24"/>
        </w:rPr>
      </w:pPr>
    </w:p>
    <w:p w:rsidR="00BE747A" w:rsidRPr="007A7B1E" w:rsidRDefault="00DB1569" w:rsidP="00BE747A">
      <w:pPr>
        <w:rPr>
          <w:rFonts w:cs="Times New Roman"/>
          <w:b/>
          <w:sz w:val="24"/>
          <w:szCs w:val="24"/>
        </w:rPr>
      </w:pPr>
      <w:r w:rsidRPr="007A7B1E">
        <w:rPr>
          <w:rFonts w:cs="Times New Roman"/>
          <w:b/>
          <w:sz w:val="24"/>
          <w:szCs w:val="24"/>
        </w:rPr>
        <w:t xml:space="preserve">14. </w:t>
      </w:r>
      <w:r w:rsidR="00BE747A" w:rsidRPr="007A7B1E">
        <w:rPr>
          <w:rFonts w:cs="Times New Roman"/>
          <w:b/>
          <w:sz w:val="24"/>
          <w:szCs w:val="24"/>
        </w:rPr>
        <w:t>A survey of 434 clinical trials about coronavirus disease 2019 in China</w:t>
      </w:r>
      <w:r w:rsidR="00BE747A" w:rsidRPr="007A7B1E">
        <w:rPr>
          <w:rFonts w:cs="Times New Roman"/>
          <w:b/>
          <w:sz w:val="24"/>
          <w:szCs w:val="24"/>
        </w:rPr>
        <w:tab/>
      </w:r>
    </w:p>
    <w:p w:rsidR="00BE747A" w:rsidRPr="0050468E" w:rsidRDefault="00BE747A" w:rsidP="00BE747A">
      <w:pPr>
        <w:rPr>
          <w:rFonts w:cs="Times New Roman"/>
          <w:sz w:val="24"/>
          <w:szCs w:val="24"/>
        </w:rPr>
      </w:pPr>
      <w:r w:rsidRPr="0050468E">
        <w:rPr>
          <w:rFonts w:cs="Times New Roman"/>
          <w:sz w:val="24"/>
          <w:szCs w:val="24"/>
        </w:rPr>
        <w:t>Zikuan Leng, Dongfei Yin, Zhe Zhao, Miaoheng Yan Yanlei Yang, Xijing He, Robert Chunhua Zhao, Hongjian Liu</w:t>
      </w:r>
      <w:r w:rsidRPr="0050468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Journal of Medical Virology</w:t>
      </w:r>
      <w:r w:rsidRPr="0050468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First published: 27 March 2020</w:t>
      </w:r>
      <w:r w:rsidRPr="0050468E">
        <w:rPr>
          <w:rFonts w:cs="Times New Roman"/>
          <w:sz w:val="24"/>
          <w:szCs w:val="24"/>
        </w:rPr>
        <w:tab/>
      </w:r>
    </w:p>
    <w:p w:rsidR="00231EC1" w:rsidRDefault="00FA68DA" w:rsidP="00BE747A">
      <w:pPr>
        <w:rPr>
          <w:rFonts w:cs="Times New Roman"/>
          <w:sz w:val="24"/>
          <w:szCs w:val="24"/>
        </w:rPr>
      </w:pPr>
      <w:hyperlink r:id="rId97" w:history="1">
        <w:r w:rsidR="00231EC1" w:rsidRPr="000D3E71">
          <w:rPr>
            <w:rStyle w:val="Hyperlink"/>
            <w:rFonts w:cs="Times New Roman"/>
            <w:sz w:val="24"/>
            <w:szCs w:val="24"/>
          </w:rPr>
          <w:t>https://onlinelibrary.wiley.com/doi/epdf/10.1002/jmv.25779</w:t>
        </w:r>
      </w:hyperlink>
    </w:p>
    <w:p w:rsidR="00BE747A" w:rsidRPr="0050468E" w:rsidRDefault="00BE747A" w:rsidP="00BE747A">
      <w:pPr>
        <w:rPr>
          <w:rFonts w:cs="Times New Roman"/>
          <w:sz w:val="24"/>
          <w:szCs w:val="24"/>
        </w:rPr>
      </w:pPr>
      <w:r w:rsidRPr="0050468E">
        <w:rPr>
          <w:rFonts w:cs="Times New Roman"/>
          <w:sz w:val="24"/>
          <w:szCs w:val="24"/>
        </w:rPr>
        <w:tab/>
      </w:r>
    </w:p>
    <w:p w:rsidR="00BE747A" w:rsidRPr="007A7B1E" w:rsidRDefault="00DB1569" w:rsidP="00BE747A">
      <w:pPr>
        <w:rPr>
          <w:rFonts w:cs="Times New Roman"/>
          <w:b/>
          <w:sz w:val="24"/>
          <w:szCs w:val="24"/>
        </w:rPr>
      </w:pPr>
      <w:r w:rsidRPr="007A7B1E">
        <w:rPr>
          <w:rFonts w:cs="Times New Roman"/>
          <w:b/>
          <w:sz w:val="24"/>
          <w:szCs w:val="24"/>
        </w:rPr>
        <w:t xml:space="preserve">15. </w:t>
      </w:r>
      <w:r w:rsidR="00BE747A" w:rsidRPr="007A7B1E">
        <w:rPr>
          <w:rFonts w:cs="Times New Roman"/>
          <w:b/>
          <w:sz w:val="24"/>
          <w:szCs w:val="24"/>
        </w:rPr>
        <w:t>Organ‐protective effect of angiotensin‐converting enzyme 2 and its effect on the prognosis of COVID‐19</w:t>
      </w:r>
      <w:r w:rsidR="00BE747A" w:rsidRPr="007A7B1E">
        <w:rPr>
          <w:rFonts w:cs="Times New Roman"/>
          <w:b/>
          <w:sz w:val="24"/>
          <w:szCs w:val="24"/>
        </w:rPr>
        <w:tab/>
      </w:r>
    </w:p>
    <w:p w:rsidR="00BE747A" w:rsidRPr="0050468E" w:rsidRDefault="00BE747A" w:rsidP="00BE747A">
      <w:pPr>
        <w:rPr>
          <w:rFonts w:cs="Times New Roman"/>
          <w:sz w:val="24"/>
          <w:szCs w:val="24"/>
        </w:rPr>
      </w:pPr>
      <w:r w:rsidRPr="0050468E">
        <w:rPr>
          <w:rFonts w:cs="Times New Roman"/>
          <w:sz w:val="24"/>
          <w:szCs w:val="24"/>
        </w:rPr>
        <w:t xml:space="preserve"> Hao Cheng</w:t>
      </w:r>
      <w:proofErr w:type="gramStart"/>
      <w:r w:rsidRPr="0050468E">
        <w:rPr>
          <w:rFonts w:cs="Times New Roman"/>
          <w:sz w:val="24"/>
          <w:szCs w:val="24"/>
        </w:rPr>
        <w:t>,Yan</w:t>
      </w:r>
      <w:proofErr w:type="gramEnd"/>
      <w:r w:rsidRPr="0050468E">
        <w:rPr>
          <w:rFonts w:cs="Times New Roman"/>
          <w:sz w:val="24"/>
          <w:szCs w:val="24"/>
        </w:rPr>
        <w:t xml:space="preserve"> Wang, Gui‐Qiang Wang</w:t>
      </w:r>
      <w:r w:rsidRPr="0050468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Journal of Medical Virology</w:t>
      </w:r>
      <w:r w:rsidRPr="0050468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First published: 27 March 2020</w:t>
      </w:r>
      <w:r w:rsidRPr="0050468E">
        <w:rPr>
          <w:rFonts w:cs="Times New Roman"/>
          <w:sz w:val="24"/>
          <w:szCs w:val="24"/>
        </w:rPr>
        <w:tab/>
      </w:r>
    </w:p>
    <w:p w:rsidR="00231EC1" w:rsidRDefault="00FA68DA" w:rsidP="00BE747A">
      <w:pPr>
        <w:rPr>
          <w:rFonts w:cs="Times New Roman"/>
          <w:sz w:val="24"/>
          <w:szCs w:val="24"/>
        </w:rPr>
      </w:pPr>
      <w:hyperlink r:id="rId98" w:history="1">
        <w:r w:rsidR="00231EC1" w:rsidRPr="000D3E71">
          <w:rPr>
            <w:rStyle w:val="Hyperlink"/>
            <w:rFonts w:cs="Times New Roman"/>
            <w:sz w:val="24"/>
            <w:szCs w:val="24"/>
          </w:rPr>
          <w:t>https://onlinelibrary.wiley.com/doi/epdf/10.1002/jmv.25785</w:t>
        </w:r>
      </w:hyperlink>
    </w:p>
    <w:p w:rsidR="00BE747A" w:rsidRPr="0050468E" w:rsidRDefault="00BE747A" w:rsidP="00BE747A">
      <w:pPr>
        <w:rPr>
          <w:rFonts w:cs="Times New Roman"/>
          <w:sz w:val="24"/>
          <w:szCs w:val="24"/>
        </w:rPr>
      </w:pPr>
      <w:r w:rsidRPr="0050468E">
        <w:rPr>
          <w:rFonts w:cs="Times New Roman"/>
          <w:sz w:val="24"/>
          <w:szCs w:val="24"/>
        </w:rPr>
        <w:tab/>
      </w:r>
    </w:p>
    <w:p w:rsidR="00BE747A" w:rsidRPr="007A7B1E" w:rsidRDefault="00DB1569" w:rsidP="00BE747A">
      <w:pPr>
        <w:rPr>
          <w:rFonts w:cs="Times New Roman"/>
          <w:b/>
          <w:sz w:val="24"/>
          <w:szCs w:val="24"/>
        </w:rPr>
      </w:pPr>
      <w:r w:rsidRPr="007A7B1E">
        <w:rPr>
          <w:rFonts w:cs="Times New Roman"/>
          <w:b/>
          <w:sz w:val="24"/>
          <w:szCs w:val="24"/>
        </w:rPr>
        <w:t xml:space="preserve">16. </w:t>
      </w:r>
      <w:r w:rsidR="00BE747A" w:rsidRPr="007A7B1E">
        <w:rPr>
          <w:rFonts w:cs="Times New Roman"/>
          <w:b/>
          <w:sz w:val="24"/>
          <w:szCs w:val="24"/>
        </w:rPr>
        <w:t>The Italian coronavirus disease 2019 outbreak: recommendations from clinical practice</w:t>
      </w:r>
      <w:r w:rsidR="00BE747A" w:rsidRPr="007A7B1E">
        <w:rPr>
          <w:rFonts w:cs="Times New Roman"/>
          <w:b/>
          <w:sz w:val="24"/>
          <w:szCs w:val="24"/>
        </w:rPr>
        <w:tab/>
      </w:r>
    </w:p>
    <w:p w:rsidR="00BE747A" w:rsidRPr="0050468E" w:rsidRDefault="00BE747A" w:rsidP="00BE747A">
      <w:pPr>
        <w:rPr>
          <w:rFonts w:cs="Times New Roman"/>
          <w:sz w:val="24"/>
          <w:szCs w:val="24"/>
        </w:rPr>
      </w:pPr>
      <w:r w:rsidRPr="0050468E">
        <w:rPr>
          <w:rFonts w:cs="Times New Roman"/>
          <w:sz w:val="24"/>
          <w:szCs w:val="24"/>
        </w:rPr>
        <w:t>M. Sorbello, K. El‐Boghdadly, I. Di Giacinto,R. Cataldo, C. Esposito, S. Falcetta,  G. Merli, G. Cortese, R. M. Corso, F. Bressan, S. Pintaudi, R. Greif, A. Donati, F. Petrini, On behalf of The Società Italiana di Anestesia Analgesia Rianimazione e Terapia Intensiva (SIAARTI) Airway Research Group, and The European Airway Management Society</w:t>
      </w:r>
      <w:r w:rsidRPr="0050468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Anaesthesia</w:t>
      </w:r>
      <w:r w:rsidRPr="0050468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First published: 27 March 2020</w:t>
      </w:r>
      <w:r w:rsidRPr="0050468E">
        <w:rPr>
          <w:rFonts w:cs="Times New Roman"/>
          <w:sz w:val="24"/>
          <w:szCs w:val="24"/>
        </w:rPr>
        <w:tab/>
      </w:r>
    </w:p>
    <w:p w:rsidR="00231EC1" w:rsidRDefault="00FA68DA" w:rsidP="00BE747A">
      <w:pPr>
        <w:rPr>
          <w:rFonts w:cs="Times New Roman"/>
          <w:sz w:val="24"/>
          <w:szCs w:val="24"/>
        </w:rPr>
      </w:pPr>
      <w:hyperlink r:id="rId99" w:history="1">
        <w:r w:rsidR="00231EC1" w:rsidRPr="000D3E71">
          <w:rPr>
            <w:rStyle w:val="Hyperlink"/>
            <w:rFonts w:cs="Times New Roman"/>
            <w:sz w:val="24"/>
            <w:szCs w:val="24"/>
          </w:rPr>
          <w:t>https://onlinelibrary.wiley.com/doi/epdf/10.1111/anae.15049</w:t>
        </w:r>
      </w:hyperlink>
    </w:p>
    <w:p w:rsidR="00BE747A" w:rsidRPr="0050468E" w:rsidRDefault="00BE747A" w:rsidP="00BE747A">
      <w:pPr>
        <w:rPr>
          <w:rFonts w:cs="Times New Roman"/>
          <w:sz w:val="24"/>
          <w:szCs w:val="24"/>
        </w:rPr>
      </w:pPr>
      <w:r w:rsidRPr="0050468E">
        <w:rPr>
          <w:rFonts w:cs="Times New Roman"/>
          <w:sz w:val="24"/>
          <w:szCs w:val="24"/>
        </w:rPr>
        <w:tab/>
      </w:r>
    </w:p>
    <w:p w:rsidR="00BE747A" w:rsidRPr="007A7B1E" w:rsidRDefault="00DB1569" w:rsidP="00BE747A">
      <w:pPr>
        <w:rPr>
          <w:rFonts w:cs="Times New Roman"/>
          <w:b/>
          <w:sz w:val="24"/>
          <w:szCs w:val="24"/>
        </w:rPr>
      </w:pPr>
      <w:r w:rsidRPr="007A7B1E">
        <w:rPr>
          <w:rFonts w:cs="Times New Roman"/>
          <w:b/>
          <w:sz w:val="24"/>
          <w:szCs w:val="24"/>
        </w:rPr>
        <w:t xml:space="preserve">17. </w:t>
      </w:r>
      <w:r w:rsidR="00BE747A" w:rsidRPr="007A7B1E">
        <w:rPr>
          <w:rFonts w:cs="Times New Roman"/>
          <w:b/>
          <w:sz w:val="24"/>
          <w:szCs w:val="24"/>
        </w:rPr>
        <w:t>Early antiviral treatment contributes to alleviate the severity and improve the prognosis of patients with novel coronavirus disease (COVID‐19)</w:t>
      </w:r>
      <w:r w:rsidR="00BE747A" w:rsidRPr="007A7B1E">
        <w:rPr>
          <w:rFonts w:cs="Times New Roman"/>
          <w:b/>
          <w:sz w:val="24"/>
          <w:szCs w:val="24"/>
        </w:rPr>
        <w:tab/>
      </w:r>
    </w:p>
    <w:p w:rsidR="00BE747A" w:rsidRPr="0050468E" w:rsidRDefault="00BE747A" w:rsidP="00BE747A">
      <w:pPr>
        <w:rPr>
          <w:rFonts w:cs="Times New Roman"/>
          <w:sz w:val="24"/>
          <w:szCs w:val="24"/>
        </w:rPr>
      </w:pPr>
      <w:r w:rsidRPr="0050468E">
        <w:rPr>
          <w:rFonts w:cs="Times New Roman"/>
          <w:sz w:val="24"/>
          <w:szCs w:val="24"/>
        </w:rPr>
        <w:t>Jian Wu, Wei Li, Xiaowei Shi, Zhongming Chen, Bin Jiang, Jun Liu, Dawei Wang, Chengyuan Liu, Yiling Meng, Leilei Cui, Jiong Yu, Hongcui Cao, Lanjuan Li</w:t>
      </w:r>
      <w:r w:rsidRPr="0050468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Journal of Internal Medicine</w:t>
      </w:r>
      <w:r w:rsidRPr="0050468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First published: 27 March 2020</w:t>
      </w:r>
      <w:r w:rsidRPr="0050468E">
        <w:rPr>
          <w:rFonts w:cs="Times New Roman"/>
          <w:sz w:val="24"/>
          <w:szCs w:val="24"/>
        </w:rPr>
        <w:tab/>
      </w:r>
    </w:p>
    <w:p w:rsidR="00231EC1" w:rsidRDefault="00FA68DA" w:rsidP="00BE747A">
      <w:pPr>
        <w:rPr>
          <w:rFonts w:cs="Times New Roman"/>
          <w:sz w:val="24"/>
          <w:szCs w:val="24"/>
        </w:rPr>
      </w:pPr>
      <w:hyperlink r:id="rId100" w:history="1">
        <w:r w:rsidR="00231EC1" w:rsidRPr="000D3E71">
          <w:rPr>
            <w:rStyle w:val="Hyperlink"/>
            <w:rFonts w:cs="Times New Roman"/>
            <w:sz w:val="24"/>
            <w:szCs w:val="24"/>
          </w:rPr>
          <w:t>https://onlinelibrary.wiley.com/doi/epdf/10.1111/joim.13063</w:t>
        </w:r>
      </w:hyperlink>
    </w:p>
    <w:p w:rsidR="00BE747A" w:rsidRPr="0050468E" w:rsidRDefault="00BE747A" w:rsidP="00BE747A">
      <w:pPr>
        <w:rPr>
          <w:rFonts w:cs="Times New Roman"/>
          <w:sz w:val="24"/>
          <w:szCs w:val="24"/>
        </w:rPr>
      </w:pPr>
      <w:r w:rsidRPr="0050468E">
        <w:rPr>
          <w:rFonts w:cs="Times New Roman"/>
          <w:sz w:val="24"/>
          <w:szCs w:val="24"/>
        </w:rPr>
        <w:tab/>
      </w:r>
    </w:p>
    <w:p w:rsidR="00BE747A" w:rsidRPr="007A7B1E" w:rsidRDefault="00DB1569" w:rsidP="00BE747A">
      <w:pPr>
        <w:rPr>
          <w:rFonts w:cs="Times New Roman"/>
          <w:b/>
          <w:sz w:val="24"/>
          <w:szCs w:val="24"/>
        </w:rPr>
      </w:pPr>
      <w:r w:rsidRPr="007A7B1E">
        <w:rPr>
          <w:rFonts w:cs="Times New Roman"/>
          <w:b/>
          <w:sz w:val="24"/>
          <w:szCs w:val="24"/>
        </w:rPr>
        <w:t xml:space="preserve">18. </w:t>
      </w:r>
      <w:r w:rsidR="00BE747A" w:rsidRPr="007A7B1E">
        <w:rPr>
          <w:rFonts w:cs="Times New Roman"/>
          <w:b/>
          <w:sz w:val="24"/>
          <w:szCs w:val="24"/>
        </w:rPr>
        <w:t>Anticoagulant treatment is associated with decreased mortality in severe coronavirus</w:t>
      </w:r>
      <w:r w:rsidR="00BE747A" w:rsidRPr="0050468E">
        <w:rPr>
          <w:rFonts w:cs="Times New Roman"/>
          <w:sz w:val="24"/>
          <w:szCs w:val="24"/>
        </w:rPr>
        <w:t xml:space="preserve"> </w:t>
      </w:r>
      <w:r w:rsidR="00BE747A" w:rsidRPr="007A7B1E">
        <w:rPr>
          <w:rFonts w:cs="Times New Roman"/>
          <w:b/>
          <w:sz w:val="24"/>
          <w:szCs w:val="24"/>
        </w:rPr>
        <w:t>disease 2019 patients with coagulopathy</w:t>
      </w:r>
      <w:r w:rsidR="00BE747A" w:rsidRPr="007A7B1E">
        <w:rPr>
          <w:rFonts w:cs="Times New Roman"/>
          <w:b/>
          <w:sz w:val="24"/>
          <w:szCs w:val="24"/>
        </w:rPr>
        <w:tab/>
      </w:r>
    </w:p>
    <w:p w:rsidR="00BE747A" w:rsidRPr="0050468E" w:rsidRDefault="00BE747A" w:rsidP="00BE747A">
      <w:pPr>
        <w:rPr>
          <w:rFonts w:cs="Times New Roman"/>
          <w:sz w:val="24"/>
          <w:szCs w:val="24"/>
        </w:rPr>
      </w:pPr>
      <w:r w:rsidRPr="0050468E">
        <w:rPr>
          <w:rFonts w:cs="Times New Roman"/>
          <w:sz w:val="24"/>
          <w:szCs w:val="24"/>
        </w:rPr>
        <w:t>Ning Tang, Huan Bai, Xing Chen, Jiale Gong, Dengju Li, Ziyong Sun</w:t>
      </w:r>
      <w:r w:rsidRPr="0050468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Journal of Thrombosis and Haemostasis</w:t>
      </w:r>
      <w:r w:rsidRPr="0050468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First published: 27 March 2020</w:t>
      </w:r>
      <w:r w:rsidRPr="0050468E">
        <w:rPr>
          <w:rFonts w:cs="Times New Roman"/>
          <w:sz w:val="24"/>
          <w:szCs w:val="24"/>
        </w:rPr>
        <w:tab/>
      </w:r>
    </w:p>
    <w:p w:rsidR="00231EC1" w:rsidRDefault="00FA68DA" w:rsidP="00BE747A">
      <w:pPr>
        <w:rPr>
          <w:rFonts w:cs="Times New Roman"/>
          <w:sz w:val="24"/>
          <w:szCs w:val="24"/>
        </w:rPr>
      </w:pPr>
      <w:hyperlink r:id="rId101" w:history="1">
        <w:r w:rsidR="00231EC1" w:rsidRPr="000D3E71">
          <w:rPr>
            <w:rStyle w:val="Hyperlink"/>
            <w:rFonts w:cs="Times New Roman"/>
            <w:sz w:val="24"/>
            <w:szCs w:val="24"/>
          </w:rPr>
          <w:t>https://onlinelibrary.wiley.com/doi/epdf/10.1111/jth.14817</w:t>
        </w:r>
      </w:hyperlink>
    </w:p>
    <w:p w:rsidR="00BE747A" w:rsidRPr="0050468E" w:rsidRDefault="00BE747A" w:rsidP="00BE747A">
      <w:pPr>
        <w:rPr>
          <w:rFonts w:cs="Times New Roman"/>
          <w:sz w:val="24"/>
          <w:szCs w:val="24"/>
        </w:rPr>
      </w:pPr>
      <w:r w:rsidRPr="0050468E">
        <w:rPr>
          <w:rFonts w:cs="Times New Roman"/>
          <w:sz w:val="24"/>
          <w:szCs w:val="24"/>
        </w:rPr>
        <w:tab/>
      </w:r>
    </w:p>
    <w:p w:rsidR="00BE747A" w:rsidRPr="007A7B1E" w:rsidRDefault="00DB1569" w:rsidP="00BE747A">
      <w:pPr>
        <w:rPr>
          <w:rFonts w:cs="Times New Roman"/>
          <w:b/>
          <w:sz w:val="24"/>
          <w:szCs w:val="24"/>
        </w:rPr>
      </w:pPr>
      <w:r w:rsidRPr="007A7B1E">
        <w:rPr>
          <w:rFonts w:cs="Times New Roman"/>
          <w:b/>
          <w:sz w:val="24"/>
          <w:szCs w:val="24"/>
        </w:rPr>
        <w:t xml:space="preserve">19. </w:t>
      </w:r>
      <w:r w:rsidR="00BE747A" w:rsidRPr="007A7B1E">
        <w:rPr>
          <w:rFonts w:cs="Times New Roman"/>
          <w:b/>
          <w:sz w:val="24"/>
          <w:szCs w:val="24"/>
        </w:rPr>
        <w:t>Systematic review of the efficacy and safety of antiretroviral drugs against SARS, MERS, or COVID‐19: initial assessment</w:t>
      </w:r>
      <w:r w:rsidR="00BE747A" w:rsidRPr="007A7B1E">
        <w:rPr>
          <w:rFonts w:cs="Times New Roman"/>
          <w:b/>
          <w:sz w:val="24"/>
          <w:szCs w:val="24"/>
        </w:rPr>
        <w:tab/>
      </w:r>
    </w:p>
    <w:p w:rsidR="00BE747A" w:rsidRPr="0050468E" w:rsidRDefault="00BE747A" w:rsidP="00BE747A">
      <w:pPr>
        <w:rPr>
          <w:rFonts w:cs="Times New Roman"/>
          <w:sz w:val="24"/>
          <w:szCs w:val="24"/>
        </w:rPr>
      </w:pPr>
      <w:r w:rsidRPr="0050468E">
        <w:rPr>
          <w:rFonts w:cs="Times New Roman"/>
          <w:sz w:val="24"/>
          <w:szCs w:val="24"/>
        </w:rPr>
        <w:t>Nathan Ford, Marco Vitoria, Ajay Rangaraj, Susan L Norris, Alexandra Calmy, Meg Doherty</w:t>
      </w:r>
      <w:r w:rsidRPr="0050468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Journal of the International AIDS Society</w:t>
      </w:r>
      <w:r w:rsidRPr="0050468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First published: 26 March 2020</w:t>
      </w:r>
      <w:r w:rsidRPr="0050468E">
        <w:rPr>
          <w:rFonts w:cs="Times New Roman"/>
          <w:sz w:val="24"/>
          <w:szCs w:val="24"/>
        </w:rPr>
        <w:tab/>
      </w:r>
    </w:p>
    <w:p w:rsidR="00231EC1" w:rsidRDefault="00FA68DA" w:rsidP="00BE747A">
      <w:pPr>
        <w:rPr>
          <w:rFonts w:cs="Times New Roman"/>
          <w:sz w:val="24"/>
          <w:szCs w:val="24"/>
        </w:rPr>
      </w:pPr>
      <w:hyperlink r:id="rId102" w:history="1">
        <w:r w:rsidR="00231EC1" w:rsidRPr="000D3E71">
          <w:rPr>
            <w:rStyle w:val="Hyperlink"/>
            <w:rFonts w:cs="Times New Roman"/>
            <w:sz w:val="24"/>
            <w:szCs w:val="24"/>
          </w:rPr>
          <w:t>https://onlinelibrary.wiley.com/doi/pdf/10.1002/jia2.25489</w:t>
        </w:r>
      </w:hyperlink>
    </w:p>
    <w:p w:rsidR="00BE747A" w:rsidRPr="0050468E" w:rsidRDefault="00BE747A" w:rsidP="00BE747A">
      <w:pPr>
        <w:rPr>
          <w:rFonts w:cs="Times New Roman"/>
          <w:sz w:val="24"/>
          <w:szCs w:val="24"/>
        </w:rPr>
      </w:pPr>
      <w:r w:rsidRPr="0050468E">
        <w:rPr>
          <w:rFonts w:cs="Times New Roman"/>
          <w:sz w:val="24"/>
          <w:szCs w:val="24"/>
        </w:rPr>
        <w:tab/>
      </w:r>
    </w:p>
    <w:p w:rsidR="00BE747A" w:rsidRPr="007A7B1E" w:rsidRDefault="00DB1569" w:rsidP="00BE747A">
      <w:pPr>
        <w:rPr>
          <w:rFonts w:cs="Times New Roman"/>
          <w:b/>
          <w:sz w:val="24"/>
          <w:szCs w:val="24"/>
        </w:rPr>
      </w:pPr>
      <w:r w:rsidRPr="007A7B1E">
        <w:rPr>
          <w:rFonts w:cs="Times New Roman"/>
          <w:b/>
          <w:sz w:val="24"/>
          <w:szCs w:val="24"/>
        </w:rPr>
        <w:t xml:space="preserve">20. </w:t>
      </w:r>
      <w:r w:rsidR="00BE747A" w:rsidRPr="007A7B1E">
        <w:rPr>
          <w:rFonts w:cs="Times New Roman"/>
          <w:b/>
          <w:sz w:val="24"/>
          <w:szCs w:val="24"/>
        </w:rPr>
        <w:t>Maternal health care management during the outbreak of coronavirus disease 2019 (COVID‐19)</w:t>
      </w:r>
      <w:r w:rsidR="00BE747A" w:rsidRPr="007A7B1E">
        <w:rPr>
          <w:rFonts w:cs="Times New Roman"/>
          <w:b/>
          <w:sz w:val="24"/>
          <w:szCs w:val="24"/>
        </w:rPr>
        <w:tab/>
      </w:r>
    </w:p>
    <w:p w:rsidR="00BE747A" w:rsidRPr="0050468E" w:rsidRDefault="00BE747A" w:rsidP="00BE747A">
      <w:pPr>
        <w:rPr>
          <w:rFonts w:cs="Times New Roman"/>
          <w:sz w:val="24"/>
          <w:szCs w:val="24"/>
        </w:rPr>
      </w:pPr>
      <w:r w:rsidRPr="0050468E">
        <w:rPr>
          <w:rFonts w:cs="Times New Roman"/>
          <w:sz w:val="24"/>
          <w:szCs w:val="24"/>
        </w:rPr>
        <w:t>Yu Chen MD, Zhe Li MD, Yuan‐Yuan Zhang MD, Wei‐Hua Zhao MD, PhD, Zhi‐Ying Yu MD</w:t>
      </w:r>
      <w:r w:rsidRPr="0050468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Journal of Medical Virology</w:t>
      </w:r>
      <w:r w:rsidRPr="0050468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First published: 26 March 2020</w:t>
      </w:r>
      <w:r w:rsidRPr="0050468E">
        <w:rPr>
          <w:rFonts w:cs="Times New Roman"/>
          <w:sz w:val="24"/>
          <w:szCs w:val="24"/>
        </w:rPr>
        <w:tab/>
      </w:r>
    </w:p>
    <w:p w:rsidR="00231EC1" w:rsidRDefault="00FA68DA" w:rsidP="00BE747A">
      <w:pPr>
        <w:rPr>
          <w:rFonts w:cs="Times New Roman"/>
          <w:sz w:val="24"/>
          <w:szCs w:val="24"/>
        </w:rPr>
      </w:pPr>
      <w:hyperlink r:id="rId103" w:history="1">
        <w:r w:rsidR="00231EC1" w:rsidRPr="000D3E71">
          <w:rPr>
            <w:rStyle w:val="Hyperlink"/>
            <w:rFonts w:cs="Times New Roman"/>
            <w:sz w:val="24"/>
            <w:szCs w:val="24"/>
          </w:rPr>
          <w:t>https://onlinelibrary.wiley.com/doi/epdf/10.1002/jmv.25787</w:t>
        </w:r>
      </w:hyperlink>
    </w:p>
    <w:p w:rsidR="00BE747A" w:rsidRPr="0050468E" w:rsidRDefault="00BE747A" w:rsidP="00BE747A">
      <w:pPr>
        <w:rPr>
          <w:rFonts w:cs="Times New Roman"/>
          <w:sz w:val="24"/>
          <w:szCs w:val="24"/>
        </w:rPr>
      </w:pPr>
      <w:r w:rsidRPr="0050468E">
        <w:rPr>
          <w:rFonts w:cs="Times New Roman"/>
          <w:sz w:val="24"/>
          <w:szCs w:val="24"/>
        </w:rPr>
        <w:tab/>
      </w:r>
    </w:p>
    <w:p w:rsidR="00BE747A" w:rsidRPr="007A7B1E" w:rsidRDefault="00DB1569" w:rsidP="00BE747A">
      <w:pPr>
        <w:rPr>
          <w:rFonts w:cs="Times New Roman"/>
          <w:b/>
          <w:sz w:val="24"/>
          <w:szCs w:val="24"/>
        </w:rPr>
      </w:pPr>
      <w:r w:rsidRPr="007A7B1E">
        <w:rPr>
          <w:rFonts w:cs="Times New Roman"/>
          <w:b/>
          <w:sz w:val="24"/>
          <w:szCs w:val="24"/>
        </w:rPr>
        <w:t xml:space="preserve">21. </w:t>
      </w:r>
      <w:r w:rsidR="00BE747A" w:rsidRPr="007A7B1E">
        <w:rPr>
          <w:rFonts w:cs="Times New Roman"/>
          <w:b/>
          <w:sz w:val="24"/>
          <w:szCs w:val="24"/>
        </w:rPr>
        <w:t>COVID‐19 and the otolaryngologist – preliminary evidence‐based review</w:t>
      </w:r>
      <w:r w:rsidR="00BE747A" w:rsidRPr="007A7B1E">
        <w:rPr>
          <w:rFonts w:cs="Times New Roman"/>
          <w:b/>
          <w:sz w:val="24"/>
          <w:szCs w:val="24"/>
        </w:rPr>
        <w:tab/>
      </w:r>
    </w:p>
    <w:p w:rsidR="00BE747A" w:rsidRPr="0050468E" w:rsidRDefault="00BE747A" w:rsidP="00BE747A">
      <w:pPr>
        <w:rPr>
          <w:rFonts w:cs="Times New Roman"/>
          <w:sz w:val="24"/>
          <w:szCs w:val="24"/>
        </w:rPr>
      </w:pPr>
      <w:r w:rsidRPr="0050468E">
        <w:rPr>
          <w:rFonts w:cs="Times New Roman"/>
          <w:sz w:val="24"/>
          <w:szCs w:val="24"/>
        </w:rPr>
        <w:t>Neelaysh Vukkadala MD, Z. Jason Qian MD, F. Christopher Holsinger MD, Zara M. Patel MD, Eben Rosenthal MD</w:t>
      </w:r>
      <w:r w:rsidRPr="0050468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The Laryngoscope</w:t>
      </w:r>
      <w:r w:rsidRPr="0050468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First published: 26 March 2020</w:t>
      </w:r>
      <w:r w:rsidRPr="0050468E">
        <w:rPr>
          <w:rFonts w:cs="Times New Roman"/>
          <w:sz w:val="24"/>
          <w:szCs w:val="24"/>
        </w:rPr>
        <w:tab/>
      </w:r>
    </w:p>
    <w:p w:rsidR="00231EC1" w:rsidRDefault="00FA68DA" w:rsidP="00BE747A">
      <w:pPr>
        <w:rPr>
          <w:rFonts w:cs="Times New Roman"/>
          <w:sz w:val="24"/>
          <w:szCs w:val="24"/>
        </w:rPr>
      </w:pPr>
      <w:hyperlink r:id="rId104" w:history="1">
        <w:r w:rsidR="00231EC1" w:rsidRPr="000D3E71">
          <w:rPr>
            <w:rStyle w:val="Hyperlink"/>
            <w:rFonts w:cs="Times New Roman"/>
            <w:sz w:val="24"/>
            <w:szCs w:val="24"/>
          </w:rPr>
          <w:t>https://onlinelibrary.wiley.com/doi/epdf/10.1002/lary.28672</w:t>
        </w:r>
      </w:hyperlink>
    </w:p>
    <w:p w:rsidR="00BE747A" w:rsidRPr="0050468E" w:rsidRDefault="00BE747A" w:rsidP="00BE747A">
      <w:pPr>
        <w:rPr>
          <w:rFonts w:cs="Times New Roman"/>
          <w:sz w:val="24"/>
          <w:szCs w:val="24"/>
        </w:rPr>
      </w:pPr>
      <w:r w:rsidRPr="0050468E">
        <w:rPr>
          <w:rFonts w:cs="Times New Roman"/>
          <w:sz w:val="24"/>
          <w:szCs w:val="24"/>
        </w:rPr>
        <w:tab/>
      </w:r>
    </w:p>
    <w:p w:rsidR="00BE747A" w:rsidRPr="007A7B1E" w:rsidRDefault="00DB1569" w:rsidP="00BE747A">
      <w:pPr>
        <w:rPr>
          <w:rFonts w:cs="Times New Roman"/>
          <w:b/>
          <w:sz w:val="24"/>
          <w:szCs w:val="24"/>
        </w:rPr>
      </w:pPr>
      <w:r w:rsidRPr="007A7B1E">
        <w:rPr>
          <w:rFonts w:cs="Times New Roman"/>
          <w:b/>
          <w:sz w:val="24"/>
          <w:szCs w:val="24"/>
        </w:rPr>
        <w:t xml:space="preserve">22. </w:t>
      </w:r>
      <w:r w:rsidR="00BE747A" w:rsidRPr="007A7B1E">
        <w:rPr>
          <w:rFonts w:cs="Times New Roman"/>
          <w:b/>
          <w:sz w:val="24"/>
          <w:szCs w:val="24"/>
        </w:rPr>
        <w:t>Safe Delivery for COVID‐19 Infected Pregnancies</w:t>
      </w:r>
      <w:r w:rsidR="00BE747A" w:rsidRPr="007A7B1E">
        <w:rPr>
          <w:rFonts w:cs="Times New Roman"/>
          <w:b/>
          <w:sz w:val="24"/>
          <w:szCs w:val="24"/>
        </w:rPr>
        <w:tab/>
      </w:r>
    </w:p>
    <w:p w:rsidR="00BE747A" w:rsidRPr="0050468E" w:rsidRDefault="00BE747A" w:rsidP="00BE747A">
      <w:pPr>
        <w:rPr>
          <w:rFonts w:cs="Times New Roman"/>
          <w:sz w:val="24"/>
          <w:szCs w:val="24"/>
        </w:rPr>
      </w:pPr>
      <w:r w:rsidRPr="0050468E">
        <w:rPr>
          <w:rFonts w:cs="Times New Roman"/>
          <w:sz w:val="24"/>
          <w:szCs w:val="24"/>
        </w:rPr>
        <w:t>Hongbo Qi, Xin Luo, Yangxi Zheng, Hua Zhang, Jiafu Li, Li Zou, Ling Feng, Dunjin Chen, Yuan Shi, Chao Tong, Philip N. Baker</w:t>
      </w:r>
      <w:r w:rsidRPr="0050468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BJOG: An International Journal of Obstetrics &amp; Gynaecology</w:t>
      </w:r>
      <w:r w:rsidRPr="0050468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First published: 26 March 2020</w:t>
      </w:r>
      <w:r w:rsidRPr="0050468E">
        <w:rPr>
          <w:rFonts w:cs="Times New Roman"/>
          <w:sz w:val="24"/>
          <w:szCs w:val="24"/>
        </w:rPr>
        <w:tab/>
      </w:r>
    </w:p>
    <w:p w:rsidR="00231EC1" w:rsidRDefault="00FA68DA" w:rsidP="00BE747A">
      <w:pPr>
        <w:rPr>
          <w:rFonts w:cs="Times New Roman"/>
          <w:sz w:val="24"/>
          <w:szCs w:val="24"/>
        </w:rPr>
      </w:pPr>
      <w:hyperlink r:id="rId105" w:history="1">
        <w:r w:rsidR="00231EC1" w:rsidRPr="000D3E71">
          <w:rPr>
            <w:rStyle w:val="Hyperlink"/>
            <w:rFonts w:cs="Times New Roman"/>
            <w:sz w:val="24"/>
            <w:szCs w:val="24"/>
          </w:rPr>
          <w:t>https://obgyn.onlinelibrary.wiley.com/doi/epdf/10.1111/1471-0528.16231</w:t>
        </w:r>
      </w:hyperlink>
    </w:p>
    <w:p w:rsidR="00BE747A" w:rsidRPr="0050468E" w:rsidRDefault="00BE747A" w:rsidP="00BE747A">
      <w:pPr>
        <w:rPr>
          <w:rFonts w:cs="Times New Roman"/>
          <w:sz w:val="24"/>
          <w:szCs w:val="24"/>
        </w:rPr>
      </w:pPr>
      <w:r w:rsidRPr="0050468E">
        <w:rPr>
          <w:rFonts w:cs="Times New Roman"/>
          <w:sz w:val="24"/>
          <w:szCs w:val="24"/>
        </w:rPr>
        <w:tab/>
      </w:r>
    </w:p>
    <w:p w:rsidR="00BE747A" w:rsidRPr="007A7B1E" w:rsidRDefault="00DB1569" w:rsidP="00BE747A">
      <w:pPr>
        <w:rPr>
          <w:rFonts w:cs="Times New Roman"/>
          <w:b/>
          <w:sz w:val="24"/>
          <w:szCs w:val="24"/>
        </w:rPr>
      </w:pPr>
      <w:r w:rsidRPr="007A7B1E">
        <w:rPr>
          <w:rFonts w:cs="Times New Roman"/>
          <w:b/>
          <w:sz w:val="24"/>
          <w:szCs w:val="24"/>
        </w:rPr>
        <w:t xml:space="preserve">23. </w:t>
      </w:r>
      <w:r w:rsidR="00BE747A" w:rsidRPr="007A7B1E">
        <w:rPr>
          <w:rFonts w:cs="Times New Roman"/>
          <w:b/>
          <w:sz w:val="24"/>
          <w:szCs w:val="24"/>
        </w:rPr>
        <w:t>Novel coronavirus and central nervous system</w:t>
      </w:r>
      <w:r w:rsidR="00BE747A" w:rsidRPr="007A7B1E">
        <w:rPr>
          <w:rFonts w:cs="Times New Roman"/>
          <w:b/>
          <w:sz w:val="24"/>
          <w:szCs w:val="24"/>
        </w:rPr>
        <w:tab/>
      </w:r>
    </w:p>
    <w:p w:rsidR="00BE747A" w:rsidRPr="0050468E" w:rsidRDefault="00BE747A" w:rsidP="00BE747A">
      <w:pPr>
        <w:rPr>
          <w:rFonts w:cs="Times New Roman"/>
          <w:sz w:val="24"/>
          <w:szCs w:val="24"/>
        </w:rPr>
      </w:pPr>
      <w:r w:rsidRPr="0050468E">
        <w:rPr>
          <w:rFonts w:cs="Times New Roman"/>
          <w:sz w:val="24"/>
          <w:szCs w:val="24"/>
        </w:rPr>
        <w:t>Tong Sun, Junwen Guan</w:t>
      </w:r>
      <w:r w:rsidRPr="0050468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European Journal of Neurology</w:t>
      </w:r>
      <w:r w:rsidRPr="0050468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First published: 26 March 2020</w:t>
      </w:r>
      <w:r w:rsidRPr="0050468E">
        <w:rPr>
          <w:rFonts w:cs="Times New Roman"/>
          <w:sz w:val="24"/>
          <w:szCs w:val="24"/>
        </w:rPr>
        <w:tab/>
      </w:r>
    </w:p>
    <w:p w:rsidR="00BE747A" w:rsidRDefault="00FA68DA" w:rsidP="00BE747A">
      <w:pPr>
        <w:rPr>
          <w:rFonts w:cs="Times New Roman"/>
          <w:sz w:val="24"/>
          <w:szCs w:val="24"/>
        </w:rPr>
      </w:pPr>
      <w:hyperlink r:id="rId106" w:history="1">
        <w:r w:rsidR="00231EC1" w:rsidRPr="000D3E71">
          <w:rPr>
            <w:rStyle w:val="Hyperlink"/>
            <w:rFonts w:cs="Times New Roman"/>
            <w:sz w:val="24"/>
            <w:szCs w:val="24"/>
          </w:rPr>
          <w:t>https://onlinelibrary.wiley.com/doi/epdf/10.1111/ene.14227</w:t>
        </w:r>
      </w:hyperlink>
    </w:p>
    <w:p w:rsidR="007A7B1E" w:rsidRDefault="007A7B1E" w:rsidP="00BE747A">
      <w:pPr>
        <w:rPr>
          <w:rFonts w:cs="Times New Roman"/>
          <w:sz w:val="24"/>
          <w:szCs w:val="24"/>
        </w:rPr>
      </w:pPr>
    </w:p>
    <w:p w:rsidR="00BE747A" w:rsidRPr="007A7B1E" w:rsidRDefault="00DB1569" w:rsidP="00BE747A">
      <w:pPr>
        <w:rPr>
          <w:rFonts w:cs="Times New Roman"/>
          <w:b/>
          <w:sz w:val="24"/>
          <w:szCs w:val="24"/>
        </w:rPr>
      </w:pPr>
      <w:r w:rsidRPr="007A7B1E">
        <w:rPr>
          <w:rFonts w:cs="Times New Roman"/>
          <w:b/>
          <w:sz w:val="24"/>
          <w:szCs w:val="24"/>
        </w:rPr>
        <w:t xml:space="preserve">24. </w:t>
      </w:r>
      <w:r w:rsidR="00BE747A" w:rsidRPr="007A7B1E">
        <w:rPr>
          <w:rFonts w:cs="Times New Roman"/>
          <w:b/>
          <w:sz w:val="24"/>
          <w:szCs w:val="24"/>
        </w:rPr>
        <w:t xml:space="preserve">Considerations for Cardiac Catheterization Laboratory Procedures </w:t>
      </w:r>
      <w:proofErr w:type="gramStart"/>
      <w:r w:rsidR="00BE747A" w:rsidRPr="007A7B1E">
        <w:rPr>
          <w:rFonts w:cs="Times New Roman"/>
          <w:b/>
          <w:sz w:val="24"/>
          <w:szCs w:val="24"/>
        </w:rPr>
        <w:t>During</w:t>
      </w:r>
      <w:proofErr w:type="gramEnd"/>
      <w:r w:rsidR="00BE747A" w:rsidRPr="007A7B1E">
        <w:rPr>
          <w:rFonts w:cs="Times New Roman"/>
          <w:b/>
          <w:sz w:val="24"/>
          <w:szCs w:val="24"/>
        </w:rPr>
        <w:t xml:space="preserve"> the COVID‐19 Pandemic Perspectives from the Society for Cardiovascular Angiography and Interventions Emerging Leader Mentorship (SCAI ELM) Members and Graduates</w:t>
      </w:r>
      <w:r w:rsidR="00BE747A" w:rsidRPr="007A7B1E">
        <w:rPr>
          <w:rFonts w:cs="Times New Roman"/>
          <w:b/>
          <w:sz w:val="24"/>
          <w:szCs w:val="24"/>
        </w:rPr>
        <w:tab/>
      </w:r>
    </w:p>
    <w:p w:rsidR="00BE747A" w:rsidRPr="0050468E" w:rsidRDefault="00BE747A" w:rsidP="00BE747A">
      <w:pPr>
        <w:rPr>
          <w:rFonts w:cs="Times New Roman"/>
          <w:sz w:val="24"/>
          <w:szCs w:val="24"/>
        </w:rPr>
      </w:pPr>
      <w:r w:rsidRPr="0050468E">
        <w:rPr>
          <w:rFonts w:cs="Times New Roman"/>
          <w:sz w:val="24"/>
          <w:szCs w:val="24"/>
        </w:rPr>
        <w:t>Molly Szerlip, Saif Anwaruddin, Herbert D. Aronow, Mauricio G. Cohen, Matthew J. Daniels, Payam Dehghani, Douglas E. Drachman, Sammy Elmariah, Dmitriy N Feldman, Santiago Garcia, Jay Giri, Prashant Kaul, Navin Kapur, Dharam J. Kumbhani, Perwaiz M. Meraj, Brian Morray, Keshav R Nayak, Sahil A. Parikh, Rahul Sakhuja, Jeffrey M. Schussler, Arnold Seto, Binita Shah, Rajesh V. Swaminathan, David A. Zidar, Srihari S. Naidu</w:t>
      </w:r>
      <w:r w:rsidRPr="0050468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Catheterization and Cardiovascular Interventions</w:t>
      </w:r>
      <w:r w:rsidRPr="0050468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First published: 25 March 2020</w:t>
      </w:r>
      <w:r w:rsidRPr="0050468E">
        <w:rPr>
          <w:rFonts w:cs="Times New Roman"/>
          <w:sz w:val="24"/>
          <w:szCs w:val="24"/>
        </w:rPr>
        <w:tab/>
      </w:r>
    </w:p>
    <w:p w:rsidR="00BE747A" w:rsidRDefault="00FA68DA" w:rsidP="00BE747A">
      <w:pPr>
        <w:rPr>
          <w:rFonts w:cs="Times New Roman"/>
          <w:sz w:val="24"/>
          <w:szCs w:val="24"/>
        </w:rPr>
      </w:pPr>
      <w:hyperlink r:id="rId107" w:history="1">
        <w:r w:rsidR="00231EC1" w:rsidRPr="000D3E71">
          <w:rPr>
            <w:rStyle w:val="Hyperlink"/>
            <w:rFonts w:cs="Times New Roman"/>
            <w:sz w:val="24"/>
            <w:szCs w:val="24"/>
          </w:rPr>
          <w:t>https://onlinelibrary.wiley.com/doi/epdf/10.1002/ccd.28887</w:t>
        </w:r>
      </w:hyperlink>
    </w:p>
    <w:p w:rsidR="00BE747A" w:rsidRPr="0050468E" w:rsidRDefault="00BE747A" w:rsidP="00BE747A">
      <w:pPr>
        <w:rPr>
          <w:rFonts w:cs="Times New Roman"/>
          <w:sz w:val="24"/>
          <w:szCs w:val="24"/>
        </w:rPr>
      </w:pPr>
      <w:r w:rsidRPr="0050468E">
        <w:rPr>
          <w:rFonts w:cs="Times New Roman"/>
          <w:sz w:val="24"/>
          <w:szCs w:val="24"/>
        </w:rPr>
        <w:tab/>
      </w:r>
    </w:p>
    <w:p w:rsidR="00BE747A" w:rsidRPr="007A7B1E" w:rsidRDefault="00DB1569" w:rsidP="00BE747A">
      <w:pPr>
        <w:rPr>
          <w:rFonts w:cs="Times New Roman"/>
          <w:b/>
          <w:sz w:val="24"/>
          <w:szCs w:val="24"/>
        </w:rPr>
      </w:pPr>
      <w:r w:rsidRPr="007A7B1E">
        <w:rPr>
          <w:rFonts w:cs="Times New Roman"/>
          <w:b/>
          <w:sz w:val="24"/>
          <w:szCs w:val="24"/>
        </w:rPr>
        <w:t xml:space="preserve">25. </w:t>
      </w:r>
      <w:r w:rsidR="00BE747A" w:rsidRPr="007A7B1E">
        <w:rPr>
          <w:rFonts w:cs="Times New Roman"/>
          <w:b/>
          <w:sz w:val="24"/>
          <w:szCs w:val="24"/>
        </w:rPr>
        <w:t>COVID‐19 in Seattle – Early Lessons Learned</w:t>
      </w:r>
      <w:r w:rsidR="00BE747A" w:rsidRPr="007A7B1E">
        <w:rPr>
          <w:rFonts w:cs="Times New Roman"/>
          <w:b/>
          <w:sz w:val="24"/>
          <w:szCs w:val="24"/>
        </w:rPr>
        <w:tab/>
      </w:r>
    </w:p>
    <w:p w:rsidR="00BE747A" w:rsidRPr="0050468E" w:rsidRDefault="00BE747A" w:rsidP="00BE747A">
      <w:pPr>
        <w:rPr>
          <w:rFonts w:cs="Times New Roman"/>
          <w:sz w:val="24"/>
          <w:szCs w:val="24"/>
        </w:rPr>
      </w:pPr>
      <w:r w:rsidRPr="0050468E">
        <w:rPr>
          <w:rFonts w:cs="Times New Roman"/>
          <w:sz w:val="24"/>
          <w:szCs w:val="24"/>
        </w:rPr>
        <w:t>Gregg A. Miller M.D., Cameron R. Buck M.D., Christopher S. Kang M.D., Jennifer M. Aviles M.D., Bradley N. Younggren M.D., Scott Osborn M.D., Catharine R. Keay M.D.</w:t>
      </w:r>
      <w:r w:rsidRPr="0050468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Journal of the American College of Emergency Physicians Open</w:t>
      </w:r>
      <w:r w:rsidRPr="0050468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First published: 25 March 2020</w:t>
      </w:r>
      <w:r w:rsidRPr="0050468E">
        <w:rPr>
          <w:rFonts w:cs="Times New Roman"/>
          <w:sz w:val="24"/>
          <w:szCs w:val="24"/>
        </w:rPr>
        <w:tab/>
      </w:r>
    </w:p>
    <w:p w:rsidR="00231EC1" w:rsidRDefault="00FA68DA" w:rsidP="00BE747A">
      <w:pPr>
        <w:rPr>
          <w:rFonts w:cs="Times New Roman"/>
          <w:sz w:val="24"/>
          <w:szCs w:val="24"/>
        </w:rPr>
      </w:pPr>
      <w:hyperlink r:id="rId108" w:history="1">
        <w:r w:rsidR="00231EC1" w:rsidRPr="000D3E71">
          <w:rPr>
            <w:rStyle w:val="Hyperlink"/>
            <w:rFonts w:cs="Times New Roman"/>
            <w:sz w:val="24"/>
            <w:szCs w:val="24"/>
          </w:rPr>
          <w:t>https://onlinelibrary.wiley.com/doi/pdf/10.1002/emp2.12064</w:t>
        </w:r>
      </w:hyperlink>
    </w:p>
    <w:p w:rsidR="00BE747A" w:rsidRPr="0050468E" w:rsidRDefault="00BE747A" w:rsidP="00BE747A">
      <w:pPr>
        <w:rPr>
          <w:rFonts w:cs="Times New Roman"/>
          <w:sz w:val="24"/>
          <w:szCs w:val="24"/>
        </w:rPr>
      </w:pPr>
      <w:r w:rsidRPr="0050468E">
        <w:rPr>
          <w:rFonts w:cs="Times New Roman"/>
          <w:sz w:val="24"/>
          <w:szCs w:val="24"/>
        </w:rPr>
        <w:tab/>
      </w:r>
    </w:p>
    <w:p w:rsidR="00BE747A" w:rsidRPr="007A7B1E" w:rsidRDefault="00DB1569" w:rsidP="00BE747A">
      <w:pPr>
        <w:rPr>
          <w:rFonts w:cs="Times New Roman"/>
          <w:b/>
          <w:sz w:val="24"/>
          <w:szCs w:val="24"/>
        </w:rPr>
      </w:pPr>
      <w:r w:rsidRPr="007A7B1E">
        <w:rPr>
          <w:rFonts w:cs="Times New Roman"/>
          <w:b/>
          <w:sz w:val="24"/>
          <w:szCs w:val="24"/>
        </w:rPr>
        <w:t xml:space="preserve">26. </w:t>
      </w:r>
      <w:r w:rsidR="00BE747A" w:rsidRPr="007A7B1E">
        <w:rPr>
          <w:rFonts w:cs="Times New Roman"/>
          <w:b/>
          <w:sz w:val="24"/>
          <w:szCs w:val="24"/>
        </w:rPr>
        <w:t>Covid‐19 and the Digestive System</w:t>
      </w:r>
      <w:r w:rsidR="00BE747A" w:rsidRPr="007A7B1E">
        <w:rPr>
          <w:rFonts w:cs="Times New Roman"/>
          <w:b/>
          <w:sz w:val="24"/>
          <w:szCs w:val="24"/>
        </w:rPr>
        <w:tab/>
      </w:r>
    </w:p>
    <w:p w:rsidR="00BE747A" w:rsidRPr="0050468E" w:rsidRDefault="00BE747A" w:rsidP="00BE747A">
      <w:pPr>
        <w:rPr>
          <w:rFonts w:cs="Times New Roman"/>
          <w:sz w:val="24"/>
          <w:szCs w:val="24"/>
        </w:rPr>
      </w:pPr>
      <w:r w:rsidRPr="0050468E">
        <w:rPr>
          <w:rFonts w:cs="Times New Roman"/>
          <w:sz w:val="24"/>
          <w:szCs w:val="24"/>
        </w:rPr>
        <w:t>Sunny H Wong, Rashid NS Lui, Joseph JY Sung</w:t>
      </w:r>
      <w:r w:rsidRPr="0050468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Journal of Gastroenterology and Hepatology</w:t>
      </w:r>
      <w:r w:rsidRPr="0050468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First published: 25 March 2020</w:t>
      </w:r>
      <w:r w:rsidRPr="0050468E">
        <w:rPr>
          <w:rFonts w:cs="Times New Roman"/>
          <w:sz w:val="24"/>
          <w:szCs w:val="24"/>
        </w:rPr>
        <w:tab/>
      </w:r>
    </w:p>
    <w:p w:rsidR="00231EC1" w:rsidRDefault="00FA68DA" w:rsidP="00BE747A">
      <w:pPr>
        <w:rPr>
          <w:rFonts w:cs="Times New Roman"/>
          <w:sz w:val="24"/>
          <w:szCs w:val="24"/>
        </w:rPr>
      </w:pPr>
      <w:hyperlink r:id="rId109" w:history="1">
        <w:r w:rsidR="00231EC1" w:rsidRPr="000D3E71">
          <w:rPr>
            <w:rStyle w:val="Hyperlink"/>
            <w:rFonts w:cs="Times New Roman"/>
            <w:sz w:val="24"/>
            <w:szCs w:val="24"/>
          </w:rPr>
          <w:t>https://onlinelibrary.wiley.com/doi/epdf/10.1111/jgh.15047</w:t>
        </w:r>
      </w:hyperlink>
    </w:p>
    <w:p w:rsidR="00BE747A" w:rsidRPr="0050468E" w:rsidRDefault="00BE747A" w:rsidP="00BE747A">
      <w:pPr>
        <w:rPr>
          <w:rFonts w:cs="Times New Roman"/>
          <w:sz w:val="24"/>
          <w:szCs w:val="24"/>
        </w:rPr>
      </w:pPr>
      <w:r w:rsidRPr="0050468E">
        <w:rPr>
          <w:rFonts w:cs="Times New Roman"/>
          <w:sz w:val="24"/>
          <w:szCs w:val="24"/>
        </w:rPr>
        <w:tab/>
      </w:r>
    </w:p>
    <w:p w:rsidR="00BE747A" w:rsidRPr="007A7B1E" w:rsidRDefault="00DB1569" w:rsidP="00BE747A">
      <w:pPr>
        <w:rPr>
          <w:rFonts w:cs="Times New Roman"/>
          <w:b/>
          <w:sz w:val="24"/>
          <w:szCs w:val="24"/>
        </w:rPr>
      </w:pPr>
      <w:r w:rsidRPr="007A7B1E">
        <w:rPr>
          <w:rFonts w:cs="Times New Roman"/>
          <w:b/>
          <w:sz w:val="24"/>
          <w:szCs w:val="24"/>
        </w:rPr>
        <w:t xml:space="preserve">27. </w:t>
      </w:r>
      <w:r w:rsidR="00BE747A" w:rsidRPr="007A7B1E">
        <w:rPr>
          <w:rFonts w:cs="Times New Roman"/>
          <w:b/>
          <w:sz w:val="24"/>
          <w:szCs w:val="24"/>
        </w:rPr>
        <w:t>Coronavirus Disease 2019 in Geriatrics and Long‐term Care: The ABCDs of COVID‐19</w:t>
      </w:r>
      <w:r w:rsidR="00BE747A" w:rsidRPr="007A7B1E">
        <w:rPr>
          <w:rFonts w:cs="Times New Roman"/>
          <w:b/>
          <w:sz w:val="24"/>
          <w:szCs w:val="24"/>
        </w:rPr>
        <w:tab/>
      </w:r>
    </w:p>
    <w:p w:rsidR="00BE747A" w:rsidRPr="0050468E" w:rsidRDefault="00BE747A" w:rsidP="00BE747A">
      <w:pPr>
        <w:rPr>
          <w:rFonts w:cs="Times New Roman"/>
          <w:sz w:val="24"/>
          <w:szCs w:val="24"/>
        </w:rPr>
      </w:pPr>
      <w:r w:rsidRPr="0050468E">
        <w:rPr>
          <w:rFonts w:cs="Times New Roman"/>
          <w:sz w:val="24"/>
          <w:szCs w:val="24"/>
        </w:rPr>
        <w:t>Heather D'Adamo MD, Thomas Yoshikawa MD, Joseph G. Ouslander MD</w:t>
      </w:r>
      <w:r w:rsidRPr="0050468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Journal of the American Geriatrics Society</w:t>
      </w:r>
      <w:r w:rsidRPr="0050468E">
        <w:rPr>
          <w:rFonts w:cs="Times New Roman"/>
          <w:sz w:val="24"/>
          <w:szCs w:val="24"/>
        </w:rPr>
        <w:tab/>
      </w:r>
    </w:p>
    <w:p w:rsidR="00BE747A" w:rsidRPr="0050468E" w:rsidRDefault="00BE747A" w:rsidP="00BE747A">
      <w:pPr>
        <w:rPr>
          <w:rFonts w:cs="Times New Roman"/>
          <w:sz w:val="24"/>
          <w:szCs w:val="24"/>
        </w:rPr>
      </w:pPr>
      <w:r w:rsidRPr="0050468E">
        <w:rPr>
          <w:rFonts w:cs="Times New Roman"/>
          <w:sz w:val="24"/>
          <w:szCs w:val="24"/>
        </w:rPr>
        <w:t>First published: 25 March 2020</w:t>
      </w:r>
      <w:r w:rsidRPr="0050468E">
        <w:rPr>
          <w:rFonts w:cs="Times New Roman"/>
          <w:sz w:val="24"/>
          <w:szCs w:val="24"/>
        </w:rPr>
        <w:tab/>
      </w:r>
    </w:p>
    <w:p w:rsidR="00231EC1" w:rsidRDefault="00FA68DA" w:rsidP="00BE747A">
      <w:pPr>
        <w:rPr>
          <w:rFonts w:cs="Times New Roman"/>
          <w:sz w:val="24"/>
          <w:szCs w:val="24"/>
        </w:rPr>
      </w:pPr>
      <w:hyperlink r:id="rId110" w:history="1">
        <w:r w:rsidR="00231EC1" w:rsidRPr="000D3E71">
          <w:rPr>
            <w:rStyle w:val="Hyperlink"/>
            <w:rFonts w:cs="Times New Roman"/>
            <w:sz w:val="24"/>
            <w:szCs w:val="24"/>
          </w:rPr>
          <w:t>https://onlinelibrary.wiley.com/doi/epdf/10.1111/jgs.16445</w:t>
        </w:r>
      </w:hyperlink>
    </w:p>
    <w:p w:rsidR="00BE747A" w:rsidRPr="00BE747A" w:rsidRDefault="00BE747A" w:rsidP="00BE747A"/>
    <w:p w:rsidR="006C361A" w:rsidRPr="005A02E8" w:rsidRDefault="006C361A" w:rsidP="00A95ECE">
      <w:pPr>
        <w:jc w:val="both"/>
        <w:rPr>
          <w:rFonts w:cs="Times New Roman"/>
          <w:sz w:val="26"/>
          <w:szCs w:val="26"/>
        </w:rPr>
      </w:pPr>
    </w:p>
    <w:p w:rsidR="002203E6" w:rsidRPr="00F95640" w:rsidRDefault="002203E6" w:rsidP="002203E6">
      <w:pPr>
        <w:pStyle w:val="Heading1"/>
        <w:spacing w:before="0"/>
        <w:rPr>
          <w:rFonts w:ascii="Times New Roman" w:hAnsi="Times New Roman" w:cs="Times New Roman"/>
          <w:b/>
          <w:color w:val="FF0000"/>
          <w:sz w:val="26"/>
          <w:szCs w:val="26"/>
        </w:rPr>
      </w:pPr>
      <w:r w:rsidRPr="00F95640">
        <w:rPr>
          <w:rFonts w:ascii="Times New Roman" w:hAnsi="Times New Roman" w:cs="Times New Roman"/>
          <w:b/>
          <w:color w:val="FF0000"/>
          <w:sz w:val="26"/>
          <w:szCs w:val="26"/>
        </w:rPr>
        <w:t>EBSCOHOST</w:t>
      </w:r>
    </w:p>
    <w:p w:rsidR="002203E6" w:rsidRDefault="002203E6" w:rsidP="002203E6"/>
    <w:p w:rsidR="002203E6" w:rsidRPr="007A7B1E" w:rsidRDefault="00DB1569" w:rsidP="002203E6">
      <w:pPr>
        <w:rPr>
          <w:rFonts w:cs="Times New Roman"/>
          <w:b/>
          <w:sz w:val="24"/>
          <w:szCs w:val="24"/>
        </w:rPr>
      </w:pPr>
      <w:r w:rsidRPr="007A7B1E">
        <w:rPr>
          <w:rFonts w:cs="Times New Roman"/>
          <w:b/>
          <w:sz w:val="24"/>
          <w:szCs w:val="24"/>
        </w:rPr>
        <w:t xml:space="preserve">1. </w:t>
      </w:r>
      <w:r w:rsidR="002203E6" w:rsidRPr="007A7B1E">
        <w:rPr>
          <w:rFonts w:cs="Times New Roman"/>
          <w:b/>
          <w:sz w:val="24"/>
          <w:szCs w:val="24"/>
        </w:rPr>
        <w:t>Age-stratified Infection Probabilities Combined with Quarantine-Modified SEIR Model in the Needs Assessments for COVID-19</w:t>
      </w:r>
    </w:p>
    <w:p w:rsidR="002203E6" w:rsidRPr="002203E6" w:rsidRDefault="002203E6" w:rsidP="002203E6">
      <w:pPr>
        <w:rPr>
          <w:rFonts w:cs="Times New Roman"/>
          <w:sz w:val="24"/>
          <w:szCs w:val="24"/>
        </w:rPr>
      </w:pPr>
      <w:r w:rsidRPr="002203E6">
        <w:rPr>
          <w:rFonts w:cs="Times New Roman"/>
          <w:sz w:val="24"/>
          <w:szCs w:val="24"/>
        </w:rPr>
        <w:t xml:space="preserve">Vena Pearl </w:t>
      </w:r>
      <w:proofErr w:type="gramStart"/>
      <w:r w:rsidRPr="002203E6">
        <w:rPr>
          <w:rFonts w:cs="Times New Roman"/>
          <w:sz w:val="24"/>
          <w:szCs w:val="24"/>
        </w:rPr>
        <w:t>Bongolan ,</w:t>
      </w:r>
      <w:proofErr w:type="gramEnd"/>
      <w:r w:rsidRPr="002203E6">
        <w:rPr>
          <w:rFonts w:cs="Times New Roman"/>
          <w:sz w:val="24"/>
          <w:szCs w:val="24"/>
        </w:rPr>
        <w:t xml:space="preserve"> Jose Marie Antonio Minoza , Romulo de Castro , Jesus Emmanuel Sevilleja</w:t>
      </w:r>
    </w:p>
    <w:p w:rsidR="002203E6" w:rsidRDefault="00FA68DA" w:rsidP="002203E6">
      <w:pPr>
        <w:rPr>
          <w:rFonts w:cs="Times New Roman"/>
          <w:sz w:val="24"/>
          <w:szCs w:val="24"/>
        </w:rPr>
      </w:pPr>
      <w:hyperlink r:id="rId111" w:history="1">
        <w:r w:rsidR="00231EC1" w:rsidRPr="000D3E71">
          <w:rPr>
            <w:rStyle w:val="Hyperlink"/>
            <w:rFonts w:cs="Times New Roman"/>
            <w:sz w:val="24"/>
            <w:szCs w:val="24"/>
          </w:rPr>
          <w:t>https://www.medrxiv.org/content/10.1101/2020.04.08.20057851v1.full.pdf</w:t>
        </w:r>
      </w:hyperlink>
    </w:p>
    <w:p w:rsidR="002203E6" w:rsidRPr="002203E6" w:rsidRDefault="002203E6" w:rsidP="002203E6">
      <w:pPr>
        <w:rPr>
          <w:rFonts w:cs="Times New Roman"/>
          <w:sz w:val="24"/>
          <w:szCs w:val="24"/>
        </w:rPr>
      </w:pPr>
    </w:p>
    <w:p w:rsidR="002203E6" w:rsidRPr="007A7B1E" w:rsidRDefault="00DB1569" w:rsidP="002203E6">
      <w:pPr>
        <w:rPr>
          <w:rFonts w:cs="Times New Roman"/>
          <w:b/>
          <w:sz w:val="24"/>
          <w:szCs w:val="24"/>
        </w:rPr>
      </w:pPr>
      <w:r w:rsidRPr="007A7B1E">
        <w:rPr>
          <w:rFonts w:cs="Times New Roman"/>
          <w:b/>
          <w:sz w:val="24"/>
          <w:szCs w:val="24"/>
        </w:rPr>
        <w:t xml:space="preserve">2. </w:t>
      </w:r>
      <w:r w:rsidR="002203E6" w:rsidRPr="007A7B1E">
        <w:rPr>
          <w:rFonts w:cs="Times New Roman"/>
          <w:b/>
          <w:sz w:val="24"/>
          <w:szCs w:val="24"/>
        </w:rPr>
        <w:t>Nitric oxide gas inhalation to prevent COVID-2019 in healthcare providers</w:t>
      </w:r>
    </w:p>
    <w:p w:rsidR="002203E6" w:rsidRPr="002203E6" w:rsidRDefault="002203E6" w:rsidP="002203E6">
      <w:pPr>
        <w:rPr>
          <w:rFonts w:cs="Times New Roman"/>
          <w:sz w:val="24"/>
          <w:szCs w:val="24"/>
        </w:rPr>
      </w:pPr>
      <w:r w:rsidRPr="002203E6">
        <w:rPr>
          <w:rFonts w:cs="Times New Roman"/>
          <w:sz w:val="24"/>
          <w:szCs w:val="24"/>
        </w:rPr>
        <w:t>Stefano Gianni , Bijan Safaee Fakhr , Caio Cesar Araujo Morais , Raffaele Di Fenza , Grant Larson , Riccardo Pinciroli , Timothy Houle , Ariel Louise Mueller , Andrea Bellavia , Robert Kacmarek , Ryan Carroll , Lorenzo Berra</w:t>
      </w:r>
    </w:p>
    <w:p w:rsidR="002203E6" w:rsidRDefault="00FA68DA" w:rsidP="002203E6">
      <w:pPr>
        <w:rPr>
          <w:rFonts w:cs="Times New Roman"/>
          <w:sz w:val="24"/>
          <w:szCs w:val="24"/>
        </w:rPr>
      </w:pPr>
      <w:hyperlink r:id="rId112" w:history="1">
        <w:r w:rsidR="00231EC1" w:rsidRPr="000D3E71">
          <w:rPr>
            <w:rStyle w:val="Hyperlink"/>
            <w:rFonts w:cs="Times New Roman"/>
            <w:sz w:val="24"/>
            <w:szCs w:val="24"/>
          </w:rPr>
          <w:t>https://www.medrxiv.org/content/10.1101/2020.04.05.20054544v1.full.pdf</w:t>
        </w:r>
      </w:hyperlink>
    </w:p>
    <w:p w:rsidR="00231EC1" w:rsidRDefault="00231EC1" w:rsidP="002203E6">
      <w:pPr>
        <w:rPr>
          <w:rFonts w:cs="Times New Roman"/>
          <w:sz w:val="24"/>
          <w:szCs w:val="24"/>
        </w:rPr>
      </w:pPr>
    </w:p>
    <w:p w:rsidR="002203E6" w:rsidRPr="007A7B1E" w:rsidRDefault="00DB1569" w:rsidP="002203E6">
      <w:pPr>
        <w:rPr>
          <w:rFonts w:cs="Times New Roman"/>
          <w:b/>
          <w:sz w:val="24"/>
          <w:szCs w:val="24"/>
        </w:rPr>
      </w:pPr>
      <w:r w:rsidRPr="007A7B1E">
        <w:rPr>
          <w:rFonts w:cs="Times New Roman"/>
          <w:b/>
          <w:sz w:val="24"/>
          <w:szCs w:val="24"/>
        </w:rPr>
        <w:t xml:space="preserve">3. </w:t>
      </w:r>
      <w:r w:rsidR="002203E6" w:rsidRPr="007A7B1E">
        <w:rPr>
          <w:rFonts w:cs="Times New Roman"/>
          <w:b/>
          <w:sz w:val="24"/>
          <w:szCs w:val="24"/>
        </w:rPr>
        <w:t>A stochastic model for COVID-19 spread and the effects of Alert Level 4 in Aotearoa New</w:t>
      </w:r>
    </w:p>
    <w:p w:rsidR="002203E6" w:rsidRPr="002203E6" w:rsidRDefault="002203E6" w:rsidP="002203E6">
      <w:pPr>
        <w:rPr>
          <w:rFonts w:cs="Times New Roman"/>
          <w:sz w:val="24"/>
          <w:szCs w:val="24"/>
        </w:rPr>
      </w:pPr>
      <w:r w:rsidRPr="002203E6">
        <w:rPr>
          <w:rFonts w:cs="Times New Roman"/>
          <w:sz w:val="24"/>
          <w:szCs w:val="24"/>
        </w:rPr>
        <w:t xml:space="preserve">Michael J </w:t>
      </w:r>
      <w:proofErr w:type="gramStart"/>
      <w:r w:rsidRPr="002203E6">
        <w:rPr>
          <w:rFonts w:cs="Times New Roman"/>
          <w:sz w:val="24"/>
          <w:szCs w:val="24"/>
        </w:rPr>
        <w:t>Plank ,</w:t>
      </w:r>
      <w:proofErr w:type="gramEnd"/>
      <w:r w:rsidRPr="002203E6">
        <w:rPr>
          <w:rFonts w:cs="Times New Roman"/>
          <w:sz w:val="24"/>
          <w:szCs w:val="24"/>
        </w:rPr>
        <w:t xml:space="preserve"> Rachelle N Binny , Shaun C Hendy , Audrey Lustig , Alex James , Nicholas Steyn</w:t>
      </w:r>
    </w:p>
    <w:p w:rsidR="002203E6" w:rsidRDefault="00FA68DA" w:rsidP="002203E6">
      <w:pPr>
        <w:rPr>
          <w:rFonts w:cs="Times New Roman"/>
          <w:sz w:val="24"/>
          <w:szCs w:val="24"/>
        </w:rPr>
      </w:pPr>
      <w:hyperlink r:id="rId113" w:history="1">
        <w:r w:rsidR="00231EC1" w:rsidRPr="000D3E71">
          <w:rPr>
            <w:rStyle w:val="Hyperlink"/>
            <w:rFonts w:cs="Times New Roman"/>
            <w:sz w:val="24"/>
            <w:szCs w:val="24"/>
          </w:rPr>
          <w:t>https://www.medrxiv.org/content/10.1101/2020.04.08.20058743v1.full.pdf</w:t>
        </w:r>
      </w:hyperlink>
    </w:p>
    <w:p w:rsidR="002203E6" w:rsidRPr="002203E6" w:rsidRDefault="002203E6" w:rsidP="002203E6">
      <w:pPr>
        <w:rPr>
          <w:rFonts w:cs="Times New Roman"/>
          <w:sz w:val="24"/>
          <w:szCs w:val="24"/>
        </w:rPr>
      </w:pPr>
    </w:p>
    <w:p w:rsidR="002203E6" w:rsidRPr="007A7B1E" w:rsidRDefault="00DB1569" w:rsidP="002203E6">
      <w:pPr>
        <w:rPr>
          <w:rFonts w:cs="Times New Roman"/>
          <w:b/>
          <w:sz w:val="24"/>
          <w:szCs w:val="24"/>
        </w:rPr>
      </w:pPr>
      <w:r w:rsidRPr="007A7B1E">
        <w:rPr>
          <w:rFonts w:cs="Times New Roman"/>
          <w:b/>
          <w:sz w:val="24"/>
          <w:szCs w:val="24"/>
        </w:rPr>
        <w:t xml:space="preserve">4. </w:t>
      </w:r>
      <w:r w:rsidR="002203E6" w:rsidRPr="007A7B1E">
        <w:rPr>
          <w:rFonts w:cs="Times New Roman"/>
          <w:b/>
          <w:sz w:val="24"/>
          <w:szCs w:val="24"/>
        </w:rPr>
        <w:t>Convalescent Plasma to Treat COVID-19: Chinese Strategy and Experiences</w:t>
      </w:r>
    </w:p>
    <w:p w:rsidR="002203E6" w:rsidRPr="002203E6" w:rsidRDefault="002203E6" w:rsidP="002203E6">
      <w:pPr>
        <w:rPr>
          <w:rFonts w:cs="Times New Roman"/>
          <w:sz w:val="24"/>
          <w:szCs w:val="24"/>
        </w:rPr>
      </w:pPr>
      <w:r w:rsidRPr="002203E6">
        <w:rPr>
          <w:rFonts w:cs="Times New Roman"/>
          <w:sz w:val="24"/>
          <w:szCs w:val="24"/>
        </w:rPr>
        <w:t>Shiyao Pei , Xi Yuan , Zhimin Zhimin Zhang , Run Run Yao , Yubin Xie , Minxue Minxue Shen , Bijuan bijuan Li , Xiang Chen , Mingzhu Yin</w:t>
      </w:r>
    </w:p>
    <w:p w:rsidR="002203E6" w:rsidRDefault="00FA68DA" w:rsidP="002203E6">
      <w:pPr>
        <w:rPr>
          <w:rFonts w:cs="Times New Roman"/>
          <w:sz w:val="24"/>
          <w:szCs w:val="24"/>
        </w:rPr>
      </w:pPr>
      <w:hyperlink r:id="rId114" w:history="1">
        <w:r w:rsidR="00231EC1" w:rsidRPr="000D3E71">
          <w:rPr>
            <w:rStyle w:val="Hyperlink"/>
            <w:rFonts w:cs="Times New Roman"/>
            <w:sz w:val="24"/>
            <w:szCs w:val="24"/>
          </w:rPr>
          <w:t>https://www.medrxiv.org/content/10.1101/2020.04.07.20056440v1.full.pdf</w:t>
        </w:r>
      </w:hyperlink>
    </w:p>
    <w:p w:rsidR="002203E6" w:rsidRPr="002203E6" w:rsidRDefault="002203E6" w:rsidP="002203E6">
      <w:pPr>
        <w:rPr>
          <w:rFonts w:cs="Times New Roman"/>
          <w:sz w:val="24"/>
          <w:szCs w:val="24"/>
        </w:rPr>
      </w:pPr>
    </w:p>
    <w:p w:rsidR="002203E6" w:rsidRPr="007A7B1E" w:rsidRDefault="00DB1569" w:rsidP="002203E6">
      <w:pPr>
        <w:rPr>
          <w:rFonts w:cs="Times New Roman"/>
          <w:b/>
          <w:sz w:val="24"/>
          <w:szCs w:val="24"/>
        </w:rPr>
      </w:pPr>
      <w:r w:rsidRPr="007A7B1E">
        <w:rPr>
          <w:rFonts w:cs="Times New Roman"/>
          <w:b/>
          <w:sz w:val="24"/>
          <w:szCs w:val="24"/>
        </w:rPr>
        <w:t xml:space="preserve">5. </w:t>
      </w:r>
      <w:r w:rsidR="002203E6" w:rsidRPr="007A7B1E">
        <w:rPr>
          <w:rFonts w:cs="Times New Roman"/>
          <w:b/>
          <w:sz w:val="24"/>
          <w:szCs w:val="24"/>
        </w:rPr>
        <w:t>A study of SARS-CoV-2 evolution in Italy: from early days to secondary effects after social distancing</w:t>
      </w:r>
    </w:p>
    <w:p w:rsidR="002203E6" w:rsidRPr="002203E6" w:rsidRDefault="002203E6" w:rsidP="002203E6">
      <w:pPr>
        <w:rPr>
          <w:rFonts w:cs="Times New Roman"/>
          <w:sz w:val="24"/>
          <w:szCs w:val="24"/>
        </w:rPr>
      </w:pPr>
      <w:r w:rsidRPr="002203E6">
        <w:rPr>
          <w:rFonts w:cs="Times New Roman"/>
          <w:sz w:val="24"/>
          <w:szCs w:val="24"/>
        </w:rPr>
        <w:t>View ORCID ProfileMarco Claudio Traini, Carla Caponi, Riccardo Ferrari, Giuseppe Vittorio De Socio</w:t>
      </w:r>
    </w:p>
    <w:p w:rsidR="002203E6" w:rsidRDefault="00FA68DA" w:rsidP="002203E6">
      <w:pPr>
        <w:rPr>
          <w:rFonts w:cs="Times New Roman"/>
          <w:sz w:val="24"/>
          <w:szCs w:val="24"/>
        </w:rPr>
      </w:pPr>
      <w:hyperlink r:id="rId115" w:history="1">
        <w:r w:rsidR="00231EC1" w:rsidRPr="000D3E71">
          <w:rPr>
            <w:rStyle w:val="Hyperlink"/>
            <w:rFonts w:cs="Times New Roman"/>
            <w:sz w:val="24"/>
            <w:szCs w:val="24"/>
          </w:rPr>
          <w:t>https://www.medrxiv.org/content/10.1101/2020.04.06.20055392v1.full.pdf</w:t>
        </w:r>
      </w:hyperlink>
    </w:p>
    <w:p w:rsidR="002203E6" w:rsidRPr="002203E6" w:rsidRDefault="002203E6" w:rsidP="002203E6">
      <w:pPr>
        <w:rPr>
          <w:rFonts w:cs="Times New Roman"/>
          <w:sz w:val="24"/>
          <w:szCs w:val="24"/>
        </w:rPr>
      </w:pPr>
    </w:p>
    <w:p w:rsidR="002203E6" w:rsidRPr="007A7B1E" w:rsidRDefault="00DB1569" w:rsidP="002203E6">
      <w:pPr>
        <w:rPr>
          <w:rFonts w:cs="Times New Roman"/>
          <w:b/>
          <w:sz w:val="24"/>
          <w:szCs w:val="24"/>
        </w:rPr>
      </w:pPr>
      <w:r w:rsidRPr="007A7B1E">
        <w:rPr>
          <w:rFonts w:cs="Times New Roman"/>
          <w:b/>
          <w:sz w:val="24"/>
          <w:szCs w:val="24"/>
        </w:rPr>
        <w:t xml:space="preserve">6. </w:t>
      </w:r>
      <w:r w:rsidR="002203E6" w:rsidRPr="007A7B1E">
        <w:rPr>
          <w:rFonts w:cs="Times New Roman"/>
          <w:b/>
          <w:sz w:val="24"/>
          <w:szCs w:val="24"/>
        </w:rPr>
        <w:t>Alternative Qualitative Fit Testing Method for N95 Equivalent Respirators in the Setting of Resource Scarcity at the George Washington University</w:t>
      </w:r>
    </w:p>
    <w:p w:rsidR="002203E6" w:rsidRPr="002203E6" w:rsidRDefault="002203E6" w:rsidP="002203E6">
      <w:pPr>
        <w:rPr>
          <w:rFonts w:cs="Times New Roman"/>
          <w:sz w:val="24"/>
          <w:szCs w:val="24"/>
        </w:rPr>
      </w:pPr>
      <w:r w:rsidRPr="002203E6">
        <w:rPr>
          <w:rFonts w:cs="Times New Roman"/>
          <w:sz w:val="24"/>
          <w:szCs w:val="24"/>
        </w:rPr>
        <w:t>Destie Provenzano , Yuan James Rao , Konstantin Mitic , Sofian N Obaid , Jeffrey Berger , Sharad Goyal , Murray H Loew</w:t>
      </w:r>
    </w:p>
    <w:p w:rsidR="002203E6" w:rsidRDefault="00FA68DA" w:rsidP="002203E6">
      <w:pPr>
        <w:rPr>
          <w:rFonts w:cs="Times New Roman"/>
          <w:sz w:val="24"/>
          <w:szCs w:val="24"/>
        </w:rPr>
      </w:pPr>
      <w:hyperlink r:id="rId116" w:history="1">
        <w:r w:rsidR="00231EC1" w:rsidRPr="000D3E71">
          <w:rPr>
            <w:rStyle w:val="Hyperlink"/>
            <w:rFonts w:cs="Times New Roman"/>
            <w:sz w:val="24"/>
            <w:szCs w:val="24"/>
          </w:rPr>
          <w:t>https://www.medrxiv.org/content/10.1101/2020.04.06.20055368v1.full.pdf</w:t>
        </w:r>
      </w:hyperlink>
    </w:p>
    <w:p w:rsidR="002203E6" w:rsidRPr="002203E6" w:rsidRDefault="002203E6" w:rsidP="002203E6">
      <w:pPr>
        <w:rPr>
          <w:rFonts w:cs="Times New Roman"/>
          <w:sz w:val="24"/>
          <w:szCs w:val="24"/>
        </w:rPr>
      </w:pPr>
    </w:p>
    <w:p w:rsidR="002203E6" w:rsidRPr="007A7B1E" w:rsidRDefault="00DB1569" w:rsidP="002203E6">
      <w:pPr>
        <w:rPr>
          <w:rFonts w:cs="Times New Roman"/>
          <w:b/>
          <w:sz w:val="24"/>
          <w:szCs w:val="24"/>
        </w:rPr>
      </w:pPr>
      <w:r w:rsidRPr="007A7B1E">
        <w:rPr>
          <w:rFonts w:cs="Times New Roman"/>
          <w:b/>
          <w:sz w:val="24"/>
          <w:szCs w:val="24"/>
        </w:rPr>
        <w:t xml:space="preserve">7. </w:t>
      </w:r>
      <w:r w:rsidR="002203E6" w:rsidRPr="007A7B1E">
        <w:rPr>
          <w:rFonts w:cs="Times New Roman"/>
          <w:b/>
          <w:sz w:val="24"/>
          <w:szCs w:val="24"/>
        </w:rPr>
        <w:t>To mask or not to mask: Modeling the potential for face mask use by the general public to curtail the COVID-19 pandemic</w:t>
      </w:r>
    </w:p>
    <w:p w:rsidR="002203E6" w:rsidRPr="002203E6" w:rsidRDefault="002203E6" w:rsidP="002203E6">
      <w:pPr>
        <w:rPr>
          <w:rFonts w:cs="Times New Roman"/>
          <w:sz w:val="24"/>
          <w:szCs w:val="24"/>
        </w:rPr>
      </w:pPr>
      <w:r w:rsidRPr="002203E6">
        <w:rPr>
          <w:rFonts w:cs="Times New Roman"/>
          <w:sz w:val="24"/>
          <w:szCs w:val="24"/>
        </w:rPr>
        <w:t>Steffen E. Eikenberry, Marina Mancuso, Enahoro Iboi, Tin Phan, Keenan Eikenberry, Yang Kuang, Eric Kostelich, Abba B. Gumel</w:t>
      </w:r>
    </w:p>
    <w:p w:rsidR="002203E6" w:rsidRDefault="00FA68DA" w:rsidP="002203E6">
      <w:pPr>
        <w:rPr>
          <w:rFonts w:cs="Times New Roman"/>
          <w:sz w:val="24"/>
          <w:szCs w:val="24"/>
        </w:rPr>
      </w:pPr>
      <w:hyperlink r:id="rId117" w:history="1">
        <w:r w:rsidR="00231EC1" w:rsidRPr="000D3E71">
          <w:rPr>
            <w:rStyle w:val="Hyperlink"/>
            <w:rFonts w:cs="Times New Roman"/>
            <w:sz w:val="24"/>
            <w:szCs w:val="24"/>
          </w:rPr>
          <w:t>https://www.medrxiv.org/content/10.1101/2020.04.06.20055624v1.full.pdf</w:t>
        </w:r>
      </w:hyperlink>
    </w:p>
    <w:p w:rsidR="002203E6" w:rsidRPr="002203E6" w:rsidRDefault="002203E6" w:rsidP="002203E6">
      <w:pPr>
        <w:rPr>
          <w:rFonts w:cs="Times New Roman"/>
          <w:sz w:val="24"/>
          <w:szCs w:val="24"/>
        </w:rPr>
      </w:pPr>
    </w:p>
    <w:p w:rsidR="002203E6" w:rsidRPr="007A7B1E" w:rsidRDefault="00DB1569" w:rsidP="002203E6">
      <w:pPr>
        <w:rPr>
          <w:rFonts w:cs="Times New Roman"/>
          <w:b/>
          <w:sz w:val="24"/>
          <w:szCs w:val="24"/>
        </w:rPr>
      </w:pPr>
      <w:r w:rsidRPr="007A7B1E">
        <w:rPr>
          <w:rFonts w:cs="Times New Roman"/>
          <w:b/>
          <w:sz w:val="24"/>
          <w:szCs w:val="24"/>
        </w:rPr>
        <w:t xml:space="preserve">8. </w:t>
      </w:r>
      <w:r w:rsidR="002203E6" w:rsidRPr="007A7B1E">
        <w:rPr>
          <w:rFonts w:cs="Times New Roman"/>
          <w:b/>
          <w:sz w:val="24"/>
          <w:szCs w:val="24"/>
        </w:rPr>
        <w:t>Population age structure only partially explains the large number of COVID-19 deaths at the oldest ages</w:t>
      </w:r>
    </w:p>
    <w:p w:rsidR="002203E6" w:rsidRPr="002203E6" w:rsidRDefault="002203E6" w:rsidP="002203E6">
      <w:pPr>
        <w:rPr>
          <w:rFonts w:cs="Times New Roman"/>
          <w:sz w:val="24"/>
          <w:szCs w:val="24"/>
        </w:rPr>
      </w:pPr>
      <w:r w:rsidRPr="002203E6">
        <w:rPr>
          <w:rFonts w:cs="Times New Roman"/>
          <w:sz w:val="24"/>
          <w:szCs w:val="24"/>
        </w:rPr>
        <w:t xml:space="preserve">Anthony </w:t>
      </w:r>
      <w:proofErr w:type="gramStart"/>
      <w:r w:rsidRPr="002203E6">
        <w:rPr>
          <w:rFonts w:cs="Times New Roman"/>
          <w:sz w:val="24"/>
          <w:szCs w:val="24"/>
        </w:rPr>
        <w:t>Medfod ,</w:t>
      </w:r>
      <w:proofErr w:type="gramEnd"/>
      <w:r w:rsidRPr="002203E6">
        <w:rPr>
          <w:rFonts w:cs="Times New Roman"/>
          <w:sz w:val="24"/>
          <w:szCs w:val="24"/>
        </w:rPr>
        <w:t xml:space="preserve"> Sergi Trias-Llimos</w:t>
      </w:r>
    </w:p>
    <w:p w:rsidR="002203E6" w:rsidRDefault="00FA68DA" w:rsidP="002203E6">
      <w:pPr>
        <w:rPr>
          <w:rFonts w:cs="Times New Roman"/>
          <w:sz w:val="24"/>
          <w:szCs w:val="24"/>
        </w:rPr>
      </w:pPr>
      <w:hyperlink r:id="rId118" w:history="1">
        <w:r w:rsidR="00231EC1" w:rsidRPr="000D3E71">
          <w:rPr>
            <w:rStyle w:val="Hyperlink"/>
            <w:rFonts w:cs="Times New Roman"/>
            <w:sz w:val="24"/>
            <w:szCs w:val="24"/>
          </w:rPr>
          <w:t>https://www.medrxiv.org/content/10.1101/2020.04.09.20056341v1.full.pdf</w:t>
        </w:r>
      </w:hyperlink>
    </w:p>
    <w:p w:rsidR="002203E6" w:rsidRPr="002203E6" w:rsidRDefault="002203E6" w:rsidP="002203E6">
      <w:pPr>
        <w:rPr>
          <w:rFonts w:cs="Times New Roman"/>
          <w:sz w:val="24"/>
          <w:szCs w:val="24"/>
        </w:rPr>
      </w:pPr>
    </w:p>
    <w:p w:rsidR="002203E6" w:rsidRPr="007A7B1E" w:rsidRDefault="00DB1569" w:rsidP="002203E6">
      <w:pPr>
        <w:rPr>
          <w:rFonts w:cs="Times New Roman"/>
          <w:b/>
          <w:sz w:val="24"/>
          <w:szCs w:val="24"/>
        </w:rPr>
      </w:pPr>
      <w:r w:rsidRPr="007A7B1E">
        <w:rPr>
          <w:rFonts w:cs="Times New Roman"/>
          <w:b/>
          <w:sz w:val="24"/>
          <w:szCs w:val="24"/>
        </w:rPr>
        <w:t xml:space="preserve">9. </w:t>
      </w:r>
      <w:r w:rsidR="002203E6" w:rsidRPr="007A7B1E">
        <w:rPr>
          <w:rFonts w:cs="Times New Roman"/>
          <w:b/>
          <w:sz w:val="24"/>
          <w:szCs w:val="24"/>
        </w:rPr>
        <w:t>Prognostic factors for severity and mortality in patients infected with COVID-19: A living systematic review protocol</w:t>
      </w:r>
    </w:p>
    <w:p w:rsidR="002203E6" w:rsidRPr="002203E6" w:rsidRDefault="002203E6" w:rsidP="002203E6">
      <w:pPr>
        <w:rPr>
          <w:rFonts w:cs="Times New Roman"/>
          <w:sz w:val="24"/>
          <w:szCs w:val="24"/>
        </w:rPr>
      </w:pPr>
      <w:r w:rsidRPr="002203E6">
        <w:rPr>
          <w:rFonts w:cs="Times New Roman"/>
          <w:sz w:val="24"/>
          <w:szCs w:val="24"/>
        </w:rPr>
        <w:t>Ariel Izcovich , Martín Ragusa , Verónica Sanguine , Fernando Tortosa , Federico Espinosa , Camila Agnoletti , María Andrea Lavena Marzio , Agustín Bengolea , Ezequiel Saavedra , Hugo Norberto Catalano , Gabriel Rada</w:t>
      </w:r>
    </w:p>
    <w:p w:rsidR="002203E6" w:rsidRDefault="00FA68DA" w:rsidP="002203E6">
      <w:pPr>
        <w:rPr>
          <w:rFonts w:cs="Times New Roman"/>
          <w:sz w:val="24"/>
          <w:szCs w:val="24"/>
        </w:rPr>
      </w:pPr>
      <w:hyperlink r:id="rId119" w:history="1">
        <w:r w:rsidR="00231EC1" w:rsidRPr="000D3E71">
          <w:rPr>
            <w:rStyle w:val="Hyperlink"/>
            <w:rFonts w:cs="Times New Roman"/>
            <w:sz w:val="24"/>
            <w:szCs w:val="24"/>
          </w:rPr>
          <w:t>https://www.medrxiv.org/content/10.1101/2020.04.08.20056598v1.full.pdf</w:t>
        </w:r>
      </w:hyperlink>
    </w:p>
    <w:p w:rsidR="002203E6" w:rsidRPr="007A7B1E" w:rsidRDefault="00DB1569" w:rsidP="002203E6">
      <w:pPr>
        <w:rPr>
          <w:rFonts w:cs="Times New Roman"/>
          <w:b/>
          <w:sz w:val="24"/>
          <w:szCs w:val="24"/>
        </w:rPr>
      </w:pPr>
      <w:r w:rsidRPr="007A7B1E">
        <w:rPr>
          <w:rFonts w:cs="Times New Roman"/>
          <w:b/>
          <w:sz w:val="24"/>
          <w:szCs w:val="24"/>
        </w:rPr>
        <w:t xml:space="preserve">10. </w:t>
      </w:r>
      <w:r w:rsidR="002203E6" w:rsidRPr="007A7B1E">
        <w:rPr>
          <w:rFonts w:cs="Times New Roman"/>
          <w:b/>
          <w:sz w:val="24"/>
          <w:szCs w:val="24"/>
        </w:rPr>
        <w:t>Effectiveness of quarantine measure on transmission dynamics of COVID-19 in Hong Kong</w:t>
      </w:r>
    </w:p>
    <w:p w:rsidR="002203E6" w:rsidRPr="002203E6" w:rsidRDefault="002203E6" w:rsidP="002203E6">
      <w:pPr>
        <w:rPr>
          <w:rFonts w:cs="Times New Roman"/>
          <w:sz w:val="24"/>
          <w:szCs w:val="24"/>
        </w:rPr>
      </w:pPr>
      <w:r w:rsidRPr="002203E6">
        <w:rPr>
          <w:rFonts w:cs="Times New Roman"/>
          <w:sz w:val="24"/>
          <w:szCs w:val="24"/>
        </w:rPr>
        <w:t xml:space="preserve">Hsiang-Yu </w:t>
      </w:r>
      <w:proofErr w:type="gramStart"/>
      <w:r w:rsidRPr="002203E6">
        <w:rPr>
          <w:rFonts w:cs="Times New Roman"/>
          <w:sz w:val="24"/>
          <w:szCs w:val="24"/>
        </w:rPr>
        <w:t>Yuan ,</w:t>
      </w:r>
      <w:proofErr w:type="gramEnd"/>
      <w:r w:rsidRPr="002203E6">
        <w:rPr>
          <w:rFonts w:cs="Times New Roman"/>
          <w:sz w:val="24"/>
          <w:szCs w:val="24"/>
        </w:rPr>
        <w:t xml:space="preserve"> Axiu Mao , Guiyuan Han , Hsiangkuo Yuan , Dirk Pfeiffer</w:t>
      </w:r>
    </w:p>
    <w:p w:rsidR="002203E6" w:rsidRDefault="00FA68DA" w:rsidP="002203E6">
      <w:pPr>
        <w:rPr>
          <w:rFonts w:cs="Times New Roman"/>
          <w:sz w:val="24"/>
          <w:szCs w:val="24"/>
        </w:rPr>
      </w:pPr>
      <w:hyperlink r:id="rId120" w:history="1">
        <w:r w:rsidR="00231EC1" w:rsidRPr="000D3E71">
          <w:rPr>
            <w:rStyle w:val="Hyperlink"/>
            <w:rFonts w:cs="Times New Roman"/>
            <w:sz w:val="24"/>
            <w:szCs w:val="24"/>
          </w:rPr>
          <w:t>https://www.medrxiv.org/content/10.1101/2020.04.09.20059006v1.full.pdf</w:t>
        </w:r>
      </w:hyperlink>
    </w:p>
    <w:p w:rsidR="002203E6" w:rsidRPr="002203E6" w:rsidRDefault="002203E6" w:rsidP="002203E6">
      <w:pPr>
        <w:rPr>
          <w:rFonts w:cs="Times New Roman"/>
          <w:sz w:val="24"/>
          <w:szCs w:val="24"/>
        </w:rPr>
      </w:pPr>
    </w:p>
    <w:p w:rsidR="002203E6" w:rsidRPr="002203E6" w:rsidRDefault="00DB1569" w:rsidP="002203E6">
      <w:pPr>
        <w:rPr>
          <w:rFonts w:cs="Times New Roman"/>
          <w:sz w:val="24"/>
          <w:szCs w:val="24"/>
        </w:rPr>
      </w:pPr>
      <w:proofErr w:type="gramStart"/>
      <w:r w:rsidRPr="007A7B1E">
        <w:rPr>
          <w:rFonts w:cs="Times New Roman"/>
          <w:b/>
          <w:sz w:val="24"/>
          <w:szCs w:val="24"/>
        </w:rPr>
        <w:t xml:space="preserve">11. </w:t>
      </w:r>
      <w:r w:rsidR="002203E6" w:rsidRPr="007A7B1E">
        <w:rPr>
          <w:rFonts w:cs="Times New Roman"/>
          <w:b/>
          <w:sz w:val="24"/>
          <w:szCs w:val="24"/>
        </w:rPr>
        <w:t>Association Between BCG Policy</w:t>
      </w:r>
      <w:proofErr w:type="gramEnd"/>
      <w:r w:rsidR="002203E6" w:rsidRPr="007A7B1E">
        <w:rPr>
          <w:rFonts w:cs="Times New Roman"/>
          <w:b/>
          <w:sz w:val="24"/>
          <w:szCs w:val="24"/>
        </w:rPr>
        <w:t xml:space="preserve"> is Significantly Confounded by Age and is Unlikely to</w:t>
      </w:r>
      <w:r w:rsidR="002203E6" w:rsidRPr="002203E6">
        <w:rPr>
          <w:rFonts w:cs="Times New Roman"/>
          <w:sz w:val="24"/>
          <w:szCs w:val="24"/>
        </w:rPr>
        <w:t xml:space="preserve"> Alter Infection or Mortality Rates</w:t>
      </w:r>
    </w:p>
    <w:p w:rsidR="002203E6" w:rsidRPr="002203E6" w:rsidRDefault="002203E6" w:rsidP="002203E6">
      <w:pPr>
        <w:rPr>
          <w:rFonts w:cs="Times New Roman"/>
          <w:sz w:val="24"/>
          <w:szCs w:val="24"/>
        </w:rPr>
      </w:pPr>
      <w:r w:rsidRPr="002203E6">
        <w:rPr>
          <w:rFonts w:cs="Times New Roman"/>
          <w:sz w:val="24"/>
          <w:szCs w:val="24"/>
        </w:rPr>
        <w:t>STEFAN Kirov</w:t>
      </w:r>
    </w:p>
    <w:p w:rsidR="002203E6" w:rsidRDefault="00FA68DA" w:rsidP="002203E6">
      <w:pPr>
        <w:rPr>
          <w:rFonts w:cs="Times New Roman"/>
          <w:sz w:val="24"/>
          <w:szCs w:val="24"/>
        </w:rPr>
      </w:pPr>
      <w:hyperlink r:id="rId121" w:history="1">
        <w:r w:rsidR="00231EC1" w:rsidRPr="000D3E71">
          <w:rPr>
            <w:rStyle w:val="Hyperlink"/>
            <w:rFonts w:cs="Times New Roman"/>
            <w:sz w:val="24"/>
            <w:szCs w:val="24"/>
          </w:rPr>
          <w:t>https://www.medrxiv.org/content/10.1101/2020.04.06.20055616v1.full.pdf</w:t>
        </w:r>
      </w:hyperlink>
    </w:p>
    <w:p w:rsidR="002203E6" w:rsidRPr="002203E6" w:rsidRDefault="002203E6" w:rsidP="002203E6">
      <w:pPr>
        <w:rPr>
          <w:rFonts w:cs="Times New Roman"/>
          <w:sz w:val="24"/>
          <w:szCs w:val="24"/>
        </w:rPr>
      </w:pPr>
    </w:p>
    <w:p w:rsidR="002203E6" w:rsidRPr="007A7B1E" w:rsidRDefault="00DB1569" w:rsidP="002203E6">
      <w:pPr>
        <w:rPr>
          <w:rFonts w:cs="Times New Roman"/>
          <w:b/>
          <w:sz w:val="24"/>
          <w:szCs w:val="24"/>
        </w:rPr>
      </w:pPr>
      <w:r w:rsidRPr="007A7B1E">
        <w:rPr>
          <w:rFonts w:cs="Times New Roman"/>
          <w:b/>
          <w:sz w:val="24"/>
          <w:szCs w:val="24"/>
        </w:rPr>
        <w:t xml:space="preserve">12. </w:t>
      </w:r>
      <w:r w:rsidR="002203E6" w:rsidRPr="007A7B1E">
        <w:rPr>
          <w:rFonts w:cs="Times New Roman"/>
          <w:b/>
          <w:sz w:val="24"/>
          <w:szCs w:val="24"/>
        </w:rPr>
        <w:t>There are asymptomatic and pre-symptomatic patients infected with COVID-19. So what? Pandemic response implications</w:t>
      </w:r>
    </w:p>
    <w:p w:rsidR="002203E6" w:rsidRPr="002203E6" w:rsidRDefault="002203E6" w:rsidP="002203E6">
      <w:pPr>
        <w:rPr>
          <w:rFonts w:cs="Times New Roman"/>
          <w:sz w:val="24"/>
          <w:szCs w:val="24"/>
        </w:rPr>
      </w:pPr>
      <w:r w:rsidRPr="002203E6">
        <w:rPr>
          <w:rFonts w:cs="Times New Roman"/>
          <w:sz w:val="24"/>
          <w:szCs w:val="24"/>
        </w:rPr>
        <w:t>Nelson Aguirre-Duarte</w:t>
      </w:r>
    </w:p>
    <w:p w:rsidR="002203E6" w:rsidRDefault="00FA68DA" w:rsidP="002203E6">
      <w:pPr>
        <w:rPr>
          <w:rFonts w:cs="Times New Roman"/>
          <w:sz w:val="24"/>
          <w:szCs w:val="24"/>
        </w:rPr>
      </w:pPr>
      <w:hyperlink r:id="rId122" w:history="1">
        <w:r w:rsidR="00231EC1" w:rsidRPr="000D3E71">
          <w:rPr>
            <w:rStyle w:val="Hyperlink"/>
            <w:rFonts w:cs="Times New Roman"/>
            <w:sz w:val="24"/>
            <w:szCs w:val="24"/>
          </w:rPr>
          <w:t>https://www.medrxiv.org/content/10.1101/2020.04.08.20054023v1.full.pdf</w:t>
        </w:r>
      </w:hyperlink>
    </w:p>
    <w:p w:rsidR="002203E6" w:rsidRPr="002203E6" w:rsidRDefault="002203E6" w:rsidP="002203E6">
      <w:pPr>
        <w:rPr>
          <w:rFonts w:cs="Times New Roman"/>
          <w:sz w:val="24"/>
          <w:szCs w:val="24"/>
        </w:rPr>
      </w:pPr>
    </w:p>
    <w:p w:rsidR="002203E6" w:rsidRPr="007A7B1E" w:rsidRDefault="00DB1569" w:rsidP="002203E6">
      <w:pPr>
        <w:rPr>
          <w:rFonts w:cs="Times New Roman"/>
          <w:b/>
          <w:sz w:val="24"/>
          <w:szCs w:val="24"/>
        </w:rPr>
      </w:pPr>
      <w:r w:rsidRPr="007A7B1E">
        <w:rPr>
          <w:rFonts w:cs="Times New Roman"/>
          <w:b/>
          <w:sz w:val="24"/>
          <w:szCs w:val="24"/>
        </w:rPr>
        <w:t xml:space="preserve">13. </w:t>
      </w:r>
      <w:r w:rsidR="002203E6" w:rsidRPr="007A7B1E">
        <w:rPr>
          <w:rFonts w:cs="Times New Roman"/>
          <w:b/>
          <w:sz w:val="24"/>
          <w:szCs w:val="24"/>
        </w:rPr>
        <w:t>Prediction of the clinical outcome of COVID-19 patients using T lymphocyte subsets with 340 cases from Wuhan, China: a retrospective cohort study and a web visualization tool</w:t>
      </w:r>
    </w:p>
    <w:p w:rsidR="002203E6" w:rsidRPr="002203E6" w:rsidRDefault="002203E6" w:rsidP="002203E6">
      <w:pPr>
        <w:rPr>
          <w:rFonts w:cs="Times New Roman"/>
          <w:sz w:val="24"/>
          <w:szCs w:val="24"/>
        </w:rPr>
      </w:pPr>
      <w:r w:rsidRPr="002203E6">
        <w:rPr>
          <w:rFonts w:cs="Times New Roman"/>
          <w:sz w:val="24"/>
          <w:szCs w:val="24"/>
        </w:rPr>
        <w:t>Qibin Liu, Xuemin Fang, Shinichi Tokuno, Ungil Chung, Xianxiang Chen, Xiyong Dai, Xiaoyu Liu, Feng Xu, Bing Wang, Peng Peng</w:t>
      </w:r>
    </w:p>
    <w:p w:rsidR="002203E6" w:rsidRDefault="00FA68DA" w:rsidP="002203E6">
      <w:pPr>
        <w:rPr>
          <w:rFonts w:cs="Times New Roman"/>
          <w:sz w:val="24"/>
          <w:szCs w:val="24"/>
        </w:rPr>
      </w:pPr>
      <w:hyperlink r:id="rId123" w:history="1">
        <w:r w:rsidR="00231EC1" w:rsidRPr="000D3E71">
          <w:rPr>
            <w:rStyle w:val="Hyperlink"/>
            <w:rFonts w:cs="Times New Roman"/>
            <w:sz w:val="24"/>
            <w:szCs w:val="24"/>
          </w:rPr>
          <w:t>https://www.medrxiv.org/content/10.1101/2020.04.06.20056127v1.full.pdf</w:t>
        </w:r>
      </w:hyperlink>
    </w:p>
    <w:p w:rsidR="002203E6" w:rsidRPr="002203E6" w:rsidRDefault="002203E6" w:rsidP="002203E6">
      <w:pPr>
        <w:rPr>
          <w:rFonts w:cs="Times New Roman"/>
          <w:sz w:val="24"/>
          <w:szCs w:val="24"/>
        </w:rPr>
      </w:pPr>
    </w:p>
    <w:p w:rsidR="002203E6" w:rsidRPr="007A7B1E" w:rsidRDefault="00DB1569" w:rsidP="002203E6">
      <w:pPr>
        <w:rPr>
          <w:rFonts w:cs="Times New Roman"/>
          <w:b/>
          <w:sz w:val="24"/>
          <w:szCs w:val="24"/>
        </w:rPr>
      </w:pPr>
      <w:r w:rsidRPr="007A7B1E">
        <w:rPr>
          <w:rFonts w:cs="Times New Roman"/>
          <w:b/>
          <w:sz w:val="24"/>
          <w:szCs w:val="24"/>
        </w:rPr>
        <w:t xml:space="preserve">14. </w:t>
      </w:r>
      <w:r w:rsidR="002203E6" w:rsidRPr="007A7B1E">
        <w:rPr>
          <w:rFonts w:cs="Times New Roman"/>
          <w:b/>
          <w:sz w:val="24"/>
          <w:szCs w:val="24"/>
        </w:rPr>
        <w:t>Development of a dual-gene loop-mediated isothermal amplification (LAMP) detection assay for SARS-CoV-2: A preliminary study</w:t>
      </w:r>
    </w:p>
    <w:p w:rsidR="002203E6" w:rsidRPr="002203E6" w:rsidRDefault="002203E6" w:rsidP="002203E6">
      <w:pPr>
        <w:rPr>
          <w:rFonts w:cs="Times New Roman"/>
          <w:sz w:val="24"/>
          <w:szCs w:val="24"/>
        </w:rPr>
      </w:pPr>
      <w:r w:rsidRPr="002203E6">
        <w:rPr>
          <w:rFonts w:cs="Times New Roman"/>
          <w:sz w:val="24"/>
          <w:szCs w:val="24"/>
        </w:rPr>
        <w:t xml:space="preserve">Azeem Mehmood </w:t>
      </w:r>
      <w:proofErr w:type="gramStart"/>
      <w:r w:rsidRPr="002203E6">
        <w:rPr>
          <w:rFonts w:cs="Times New Roman"/>
          <w:sz w:val="24"/>
          <w:szCs w:val="24"/>
        </w:rPr>
        <w:t>Mông ,</w:t>
      </w:r>
      <w:proofErr w:type="gramEnd"/>
      <w:r w:rsidRPr="002203E6">
        <w:rPr>
          <w:rFonts w:cs="Times New Roman"/>
          <w:sz w:val="24"/>
          <w:szCs w:val="24"/>
        </w:rPr>
        <w:t xml:space="preserve"> Shafiqa Siddique , Xiaoping An , Yigang Tong</w:t>
      </w:r>
    </w:p>
    <w:p w:rsidR="002203E6" w:rsidRDefault="00FA68DA" w:rsidP="002203E6">
      <w:pPr>
        <w:rPr>
          <w:rFonts w:cs="Times New Roman"/>
          <w:sz w:val="24"/>
          <w:szCs w:val="24"/>
        </w:rPr>
      </w:pPr>
      <w:hyperlink r:id="rId124" w:history="1">
        <w:r w:rsidR="00231EC1" w:rsidRPr="000D3E71">
          <w:rPr>
            <w:rStyle w:val="Hyperlink"/>
            <w:rFonts w:cs="Times New Roman"/>
            <w:sz w:val="24"/>
            <w:szCs w:val="24"/>
          </w:rPr>
          <w:t>https://www.medrxiv.org/content/10.1101/2020.04.08.20056986v1.full.pdf</w:t>
        </w:r>
      </w:hyperlink>
    </w:p>
    <w:p w:rsidR="002203E6" w:rsidRPr="002203E6" w:rsidRDefault="002203E6" w:rsidP="002203E6">
      <w:pPr>
        <w:rPr>
          <w:rFonts w:cs="Times New Roman"/>
          <w:sz w:val="24"/>
          <w:szCs w:val="24"/>
        </w:rPr>
      </w:pPr>
    </w:p>
    <w:p w:rsidR="002203E6" w:rsidRPr="007A7B1E" w:rsidRDefault="00DB1569" w:rsidP="002203E6">
      <w:pPr>
        <w:rPr>
          <w:rFonts w:cs="Times New Roman"/>
          <w:b/>
          <w:sz w:val="24"/>
          <w:szCs w:val="24"/>
        </w:rPr>
      </w:pPr>
      <w:r w:rsidRPr="007A7B1E">
        <w:rPr>
          <w:rFonts w:cs="Times New Roman"/>
          <w:b/>
          <w:sz w:val="24"/>
          <w:szCs w:val="24"/>
        </w:rPr>
        <w:t xml:space="preserve">15. </w:t>
      </w:r>
      <w:r w:rsidR="002203E6" w:rsidRPr="007A7B1E">
        <w:rPr>
          <w:rFonts w:cs="Times New Roman"/>
          <w:b/>
          <w:sz w:val="24"/>
          <w:szCs w:val="24"/>
        </w:rPr>
        <w:t>Chloroquine diphosphate in two different dosages as adjunctive therapy of hospitalized patients with severe respiratory syndrome in the context of coronavirus (SARS-CoV-2) infection: Preliminary safety results of a randomized, double-blinded, phase IIb clinical trial (CloroCovid-19 Study)</w:t>
      </w:r>
    </w:p>
    <w:p w:rsidR="002203E6" w:rsidRPr="002203E6" w:rsidRDefault="002203E6" w:rsidP="002203E6">
      <w:pPr>
        <w:rPr>
          <w:rFonts w:cs="Times New Roman"/>
          <w:sz w:val="24"/>
          <w:szCs w:val="24"/>
        </w:rPr>
      </w:pPr>
      <w:r w:rsidRPr="002203E6">
        <w:rPr>
          <w:rFonts w:cs="Times New Roman"/>
          <w:sz w:val="24"/>
          <w:szCs w:val="24"/>
        </w:rPr>
        <w:t>Mayla Borba, Fernando de Almeida Val, Vanderson Sousa Sampaio, Marcia Araujo Alexandre, Gisely Cardoso Melo, Marcelo Brito, Maria Mourao, Jose Diego Brito Sousa, djane Baia-da-Silva, Marcus Vinitius Farias Guerra, …</w:t>
      </w:r>
    </w:p>
    <w:p w:rsidR="002203E6" w:rsidRDefault="00FA68DA" w:rsidP="002203E6">
      <w:pPr>
        <w:rPr>
          <w:rFonts w:cs="Times New Roman"/>
          <w:sz w:val="24"/>
          <w:szCs w:val="24"/>
        </w:rPr>
      </w:pPr>
      <w:hyperlink r:id="rId125" w:history="1">
        <w:r w:rsidR="00231EC1" w:rsidRPr="000D3E71">
          <w:rPr>
            <w:rStyle w:val="Hyperlink"/>
            <w:rFonts w:cs="Times New Roman"/>
            <w:sz w:val="24"/>
            <w:szCs w:val="24"/>
          </w:rPr>
          <w:t>https://www.medrxiv.org/content/10.1101/2020.04.07.20056424v1.full.pdf</w:t>
        </w:r>
      </w:hyperlink>
    </w:p>
    <w:p w:rsidR="002203E6" w:rsidRPr="002203E6" w:rsidRDefault="002203E6" w:rsidP="002203E6">
      <w:pPr>
        <w:rPr>
          <w:rFonts w:cs="Times New Roman"/>
          <w:sz w:val="24"/>
          <w:szCs w:val="24"/>
        </w:rPr>
      </w:pPr>
    </w:p>
    <w:p w:rsidR="002203E6" w:rsidRPr="007A7B1E" w:rsidRDefault="00DB1569" w:rsidP="002203E6">
      <w:pPr>
        <w:rPr>
          <w:rFonts w:cs="Times New Roman"/>
          <w:b/>
          <w:sz w:val="24"/>
          <w:szCs w:val="24"/>
        </w:rPr>
      </w:pPr>
      <w:r w:rsidRPr="007A7B1E">
        <w:rPr>
          <w:rFonts w:cs="Times New Roman"/>
          <w:b/>
          <w:sz w:val="24"/>
          <w:szCs w:val="24"/>
        </w:rPr>
        <w:t xml:space="preserve">16. </w:t>
      </w:r>
      <w:r w:rsidR="002203E6" w:rsidRPr="007A7B1E">
        <w:rPr>
          <w:rFonts w:cs="Times New Roman"/>
          <w:b/>
          <w:sz w:val="24"/>
          <w:szCs w:val="24"/>
        </w:rPr>
        <w:t>Estimates of the Undetected Rate among the SARS-CoV-2 Infected using Testing Data from Iceland</w:t>
      </w:r>
    </w:p>
    <w:p w:rsidR="002203E6" w:rsidRPr="002203E6" w:rsidRDefault="002203E6" w:rsidP="002203E6">
      <w:pPr>
        <w:rPr>
          <w:rFonts w:cs="Times New Roman"/>
          <w:sz w:val="24"/>
          <w:szCs w:val="24"/>
        </w:rPr>
      </w:pPr>
      <w:r w:rsidRPr="002203E6">
        <w:rPr>
          <w:rFonts w:cs="Times New Roman"/>
          <w:sz w:val="24"/>
          <w:szCs w:val="24"/>
        </w:rPr>
        <w:t xml:space="preserve">James H </w:t>
      </w:r>
      <w:proofErr w:type="gramStart"/>
      <w:r w:rsidRPr="002203E6">
        <w:rPr>
          <w:rFonts w:cs="Times New Roman"/>
          <w:sz w:val="24"/>
          <w:szCs w:val="24"/>
        </w:rPr>
        <w:t>Stock ,</w:t>
      </w:r>
      <w:proofErr w:type="gramEnd"/>
      <w:r w:rsidRPr="002203E6">
        <w:rPr>
          <w:rFonts w:cs="Times New Roman"/>
          <w:sz w:val="24"/>
          <w:szCs w:val="24"/>
        </w:rPr>
        <w:t xml:space="preserve"> Karl M Aspelund , Michael Droste , Christopher D Walker</w:t>
      </w:r>
    </w:p>
    <w:p w:rsidR="002203E6" w:rsidRDefault="00FA68DA" w:rsidP="002203E6">
      <w:pPr>
        <w:rPr>
          <w:rFonts w:cs="Times New Roman"/>
          <w:sz w:val="24"/>
          <w:szCs w:val="24"/>
        </w:rPr>
      </w:pPr>
      <w:hyperlink r:id="rId126" w:history="1">
        <w:r w:rsidR="00231EC1" w:rsidRPr="000D3E71">
          <w:rPr>
            <w:rStyle w:val="Hyperlink"/>
            <w:rFonts w:cs="Times New Roman"/>
            <w:sz w:val="24"/>
            <w:szCs w:val="24"/>
          </w:rPr>
          <w:t>https://www.medrxiv.org/content/10.1101/2020.04.06.20055582v1.full.pdf</w:t>
        </w:r>
      </w:hyperlink>
    </w:p>
    <w:p w:rsidR="002203E6" w:rsidRPr="002203E6" w:rsidRDefault="002203E6" w:rsidP="002203E6">
      <w:pPr>
        <w:rPr>
          <w:rFonts w:cs="Times New Roman"/>
          <w:sz w:val="24"/>
          <w:szCs w:val="24"/>
        </w:rPr>
      </w:pPr>
    </w:p>
    <w:p w:rsidR="002203E6" w:rsidRPr="007A7B1E" w:rsidRDefault="00DB1569" w:rsidP="002203E6">
      <w:pPr>
        <w:rPr>
          <w:rFonts w:cs="Times New Roman"/>
          <w:b/>
          <w:sz w:val="24"/>
          <w:szCs w:val="24"/>
        </w:rPr>
      </w:pPr>
      <w:r w:rsidRPr="007A7B1E">
        <w:rPr>
          <w:rFonts w:cs="Times New Roman"/>
          <w:b/>
          <w:sz w:val="24"/>
          <w:szCs w:val="24"/>
        </w:rPr>
        <w:t xml:space="preserve">17. </w:t>
      </w:r>
      <w:r w:rsidR="002203E6" w:rsidRPr="007A7B1E">
        <w:rPr>
          <w:rFonts w:cs="Times New Roman"/>
          <w:b/>
          <w:sz w:val="24"/>
          <w:szCs w:val="24"/>
        </w:rPr>
        <w:t>Multi-route respiratory infection: when a transmission route may dominate</w:t>
      </w:r>
    </w:p>
    <w:p w:rsidR="002203E6" w:rsidRPr="002203E6" w:rsidRDefault="002203E6" w:rsidP="002203E6">
      <w:pPr>
        <w:rPr>
          <w:rFonts w:cs="Times New Roman"/>
          <w:sz w:val="24"/>
          <w:szCs w:val="24"/>
        </w:rPr>
      </w:pPr>
      <w:r w:rsidRPr="002203E6">
        <w:rPr>
          <w:rFonts w:cs="Times New Roman"/>
          <w:sz w:val="24"/>
          <w:szCs w:val="24"/>
        </w:rPr>
        <w:t>Caroline X. Gao , Yuguo Li , Jianjian Wei , Sue Cotton , Matthew Hamilton , Lei Wang , Benjamin J Cowling</w:t>
      </w:r>
    </w:p>
    <w:p w:rsidR="002203E6" w:rsidRDefault="00FA68DA" w:rsidP="002203E6">
      <w:pPr>
        <w:rPr>
          <w:rFonts w:cs="Times New Roman"/>
          <w:sz w:val="24"/>
          <w:szCs w:val="24"/>
        </w:rPr>
      </w:pPr>
      <w:hyperlink r:id="rId127" w:history="1">
        <w:r w:rsidR="00231EC1" w:rsidRPr="000D3E71">
          <w:rPr>
            <w:rStyle w:val="Hyperlink"/>
            <w:rFonts w:cs="Times New Roman"/>
            <w:sz w:val="24"/>
            <w:szCs w:val="24"/>
          </w:rPr>
          <w:t>https://www.medrxiv.org/content/10.1101/2020.04.06.20055228v1.full.pdf</w:t>
        </w:r>
      </w:hyperlink>
    </w:p>
    <w:p w:rsidR="002203E6" w:rsidRPr="002203E6" w:rsidRDefault="002203E6" w:rsidP="002203E6">
      <w:pPr>
        <w:rPr>
          <w:rFonts w:cs="Times New Roman"/>
          <w:sz w:val="24"/>
          <w:szCs w:val="24"/>
        </w:rPr>
      </w:pPr>
    </w:p>
    <w:p w:rsidR="002203E6" w:rsidRPr="007A7B1E" w:rsidRDefault="00DB1569" w:rsidP="002203E6">
      <w:pPr>
        <w:rPr>
          <w:rFonts w:cs="Times New Roman"/>
          <w:b/>
          <w:sz w:val="24"/>
          <w:szCs w:val="24"/>
        </w:rPr>
      </w:pPr>
      <w:r w:rsidRPr="007A7B1E">
        <w:rPr>
          <w:rFonts w:cs="Times New Roman"/>
          <w:b/>
          <w:sz w:val="24"/>
          <w:szCs w:val="24"/>
        </w:rPr>
        <w:t xml:space="preserve">18. </w:t>
      </w:r>
      <w:r w:rsidR="002203E6" w:rsidRPr="007A7B1E">
        <w:rPr>
          <w:rFonts w:cs="Times New Roman"/>
          <w:b/>
          <w:sz w:val="24"/>
          <w:szCs w:val="24"/>
        </w:rPr>
        <w:t xml:space="preserve">Human monoclonal antibodies block the binding of SARS-CoV-2 spike protein to angiotensin converting enzyme </w:t>
      </w:r>
      <w:proofErr w:type="gramStart"/>
      <w:r w:rsidR="002203E6" w:rsidRPr="007A7B1E">
        <w:rPr>
          <w:rFonts w:cs="Times New Roman"/>
          <w:b/>
          <w:sz w:val="24"/>
          <w:szCs w:val="24"/>
        </w:rPr>
        <w:t>2 receptor</w:t>
      </w:r>
      <w:proofErr w:type="gramEnd"/>
    </w:p>
    <w:p w:rsidR="002203E6" w:rsidRPr="002203E6" w:rsidRDefault="002203E6" w:rsidP="002203E6">
      <w:pPr>
        <w:rPr>
          <w:rFonts w:cs="Times New Roman"/>
          <w:sz w:val="24"/>
          <w:szCs w:val="24"/>
        </w:rPr>
      </w:pPr>
      <w:r w:rsidRPr="002203E6">
        <w:rPr>
          <w:rFonts w:cs="Times New Roman"/>
          <w:sz w:val="24"/>
          <w:szCs w:val="24"/>
        </w:rPr>
        <w:t>Lilin Ye , Xiangyu Chen , Ren Li , Zhiwei Pan , Chunfeng Qian , Yang Yang , Renrong Bạn , Jing Zhao , Leiqong Gao , Zhirong Li , Qizhao Huang , Lifan Xu , Jianfang Tang , Tần Tian , Wei Yao , Li Hu , Xiaofeng Yan ,Xinyuan Zhou , Pinghuang Liu , Yuzhang Wu , Kai Đặng , Zheng Zhang , Yaokai Chen , Zhaohui Qian</w:t>
      </w:r>
    </w:p>
    <w:p w:rsidR="002203E6" w:rsidRDefault="00FA68DA" w:rsidP="002203E6">
      <w:pPr>
        <w:rPr>
          <w:rFonts w:cs="Times New Roman"/>
          <w:sz w:val="24"/>
          <w:szCs w:val="24"/>
        </w:rPr>
      </w:pPr>
      <w:hyperlink r:id="rId128" w:history="1">
        <w:r w:rsidR="00231EC1" w:rsidRPr="000D3E71">
          <w:rPr>
            <w:rStyle w:val="Hyperlink"/>
            <w:rFonts w:cs="Times New Roman"/>
            <w:sz w:val="24"/>
            <w:szCs w:val="24"/>
          </w:rPr>
          <w:t>https://www.medrxiv.org/content/10.1101/2020.04.06.20055475v1.full.pdf</w:t>
        </w:r>
      </w:hyperlink>
    </w:p>
    <w:p w:rsidR="007A7B1E" w:rsidRDefault="007A7B1E" w:rsidP="002203E6">
      <w:pPr>
        <w:rPr>
          <w:rFonts w:cs="Times New Roman"/>
          <w:sz w:val="24"/>
          <w:szCs w:val="24"/>
        </w:rPr>
      </w:pPr>
    </w:p>
    <w:p w:rsidR="002203E6" w:rsidRPr="007A7B1E" w:rsidRDefault="00DB1569" w:rsidP="002203E6">
      <w:pPr>
        <w:rPr>
          <w:rFonts w:cs="Times New Roman"/>
          <w:b/>
          <w:sz w:val="24"/>
          <w:szCs w:val="24"/>
        </w:rPr>
      </w:pPr>
      <w:r w:rsidRPr="007A7B1E">
        <w:rPr>
          <w:rFonts w:cs="Times New Roman"/>
          <w:b/>
          <w:sz w:val="24"/>
          <w:szCs w:val="24"/>
        </w:rPr>
        <w:t xml:space="preserve">19. </w:t>
      </w:r>
      <w:r w:rsidR="002203E6" w:rsidRPr="007A7B1E">
        <w:rPr>
          <w:rFonts w:cs="Times New Roman"/>
          <w:b/>
          <w:sz w:val="24"/>
          <w:szCs w:val="24"/>
        </w:rPr>
        <w:t>High-throughput extraction of SARS-CoV-2 RNA from nasopharyngeal swabs using solid-phase reverse immobilization beads</w:t>
      </w:r>
    </w:p>
    <w:p w:rsidR="002203E6" w:rsidRPr="002203E6" w:rsidRDefault="002203E6" w:rsidP="002203E6">
      <w:pPr>
        <w:rPr>
          <w:rFonts w:cs="Times New Roman"/>
          <w:sz w:val="24"/>
          <w:szCs w:val="24"/>
        </w:rPr>
      </w:pPr>
      <w:r w:rsidRPr="002203E6">
        <w:rPr>
          <w:rFonts w:cs="Times New Roman"/>
          <w:sz w:val="24"/>
          <w:szCs w:val="24"/>
        </w:rPr>
        <w:t xml:space="preserve">Mahesh KR </w:t>
      </w:r>
      <w:proofErr w:type="gramStart"/>
      <w:r w:rsidRPr="002203E6">
        <w:rPr>
          <w:rFonts w:cs="Times New Roman"/>
          <w:sz w:val="24"/>
          <w:szCs w:val="24"/>
        </w:rPr>
        <w:t>Kalikiri ,</w:t>
      </w:r>
      <w:proofErr w:type="gramEnd"/>
      <w:r w:rsidRPr="002203E6">
        <w:rPr>
          <w:rFonts w:cs="Times New Roman"/>
          <w:sz w:val="24"/>
          <w:szCs w:val="24"/>
        </w:rPr>
        <w:t xml:space="preserve"> Mohammad Rubayet Hasan , Faheem Mirza , Thabisile Xaba , Patrick Tang , Stephan Lorenz</w:t>
      </w:r>
    </w:p>
    <w:p w:rsidR="002203E6" w:rsidRDefault="00FA68DA" w:rsidP="002203E6">
      <w:pPr>
        <w:rPr>
          <w:rFonts w:cs="Times New Roman"/>
          <w:sz w:val="24"/>
          <w:szCs w:val="24"/>
        </w:rPr>
      </w:pPr>
      <w:hyperlink r:id="rId129" w:history="1">
        <w:r w:rsidR="00231EC1" w:rsidRPr="000D3E71">
          <w:rPr>
            <w:rStyle w:val="Hyperlink"/>
            <w:rFonts w:cs="Times New Roman"/>
            <w:sz w:val="24"/>
            <w:szCs w:val="24"/>
          </w:rPr>
          <w:t>https://www.medrxiv.org/content/10.1101/2020.04.08.20055731v1.full.pdf</w:t>
        </w:r>
      </w:hyperlink>
    </w:p>
    <w:p w:rsidR="002203E6" w:rsidRPr="002203E6" w:rsidRDefault="002203E6" w:rsidP="002203E6">
      <w:pPr>
        <w:rPr>
          <w:rFonts w:cs="Times New Roman"/>
          <w:sz w:val="24"/>
          <w:szCs w:val="24"/>
        </w:rPr>
      </w:pPr>
    </w:p>
    <w:p w:rsidR="002203E6" w:rsidRPr="002203E6" w:rsidRDefault="00DB1569" w:rsidP="002203E6">
      <w:pPr>
        <w:rPr>
          <w:rFonts w:cs="Times New Roman"/>
          <w:sz w:val="24"/>
          <w:szCs w:val="24"/>
        </w:rPr>
      </w:pPr>
      <w:r w:rsidRPr="007A7B1E">
        <w:rPr>
          <w:rFonts w:cs="Times New Roman"/>
          <w:b/>
          <w:sz w:val="24"/>
          <w:szCs w:val="24"/>
        </w:rPr>
        <w:t xml:space="preserve">20. </w:t>
      </w:r>
      <w:r w:rsidR="002203E6" w:rsidRPr="007A7B1E">
        <w:rPr>
          <w:rFonts w:cs="Times New Roman"/>
          <w:b/>
          <w:sz w:val="24"/>
          <w:szCs w:val="24"/>
        </w:rPr>
        <w:t>Exercising caution in correlating COVID-19 incidence and mortality rates with BCG</w:t>
      </w:r>
      <w:r w:rsidR="002203E6" w:rsidRPr="002203E6">
        <w:rPr>
          <w:rFonts w:cs="Times New Roman"/>
          <w:sz w:val="24"/>
          <w:szCs w:val="24"/>
        </w:rPr>
        <w:t xml:space="preserve"> vaccination policies due to variable rates of SARS CoV-2 testing</w:t>
      </w:r>
    </w:p>
    <w:p w:rsidR="002203E6" w:rsidRPr="002203E6" w:rsidRDefault="002203E6" w:rsidP="002203E6">
      <w:pPr>
        <w:rPr>
          <w:rFonts w:cs="Times New Roman"/>
          <w:sz w:val="24"/>
          <w:szCs w:val="24"/>
        </w:rPr>
      </w:pPr>
      <w:r w:rsidRPr="002203E6">
        <w:rPr>
          <w:rFonts w:cs="Times New Roman"/>
          <w:sz w:val="24"/>
          <w:szCs w:val="24"/>
        </w:rPr>
        <w:t>Janine Hensel , Daniel J McGrail , Kathleen M McAndrews , Dara Dowlatshahi , Valerie S LeBleu , Raghu Kalluri</w:t>
      </w:r>
    </w:p>
    <w:p w:rsidR="002203E6" w:rsidRDefault="00FA68DA" w:rsidP="002203E6">
      <w:pPr>
        <w:rPr>
          <w:rFonts w:cs="Times New Roman"/>
          <w:sz w:val="24"/>
          <w:szCs w:val="24"/>
        </w:rPr>
      </w:pPr>
      <w:hyperlink r:id="rId130" w:history="1">
        <w:r w:rsidR="00231EC1" w:rsidRPr="000D3E71">
          <w:rPr>
            <w:rStyle w:val="Hyperlink"/>
            <w:rFonts w:cs="Times New Roman"/>
            <w:sz w:val="24"/>
            <w:szCs w:val="24"/>
          </w:rPr>
          <w:t>https://www.medrxiv.org/content/10.1101/2020.04.08.20056051v1.full.pdf</w:t>
        </w:r>
      </w:hyperlink>
    </w:p>
    <w:p w:rsidR="002203E6" w:rsidRPr="002203E6" w:rsidRDefault="002203E6" w:rsidP="002203E6">
      <w:pPr>
        <w:rPr>
          <w:rFonts w:cs="Times New Roman"/>
          <w:sz w:val="24"/>
          <w:szCs w:val="24"/>
        </w:rPr>
      </w:pPr>
    </w:p>
    <w:p w:rsidR="002203E6" w:rsidRPr="007A7B1E" w:rsidRDefault="00DB1569" w:rsidP="002203E6">
      <w:pPr>
        <w:rPr>
          <w:rFonts w:cs="Times New Roman"/>
          <w:b/>
          <w:sz w:val="24"/>
          <w:szCs w:val="24"/>
        </w:rPr>
      </w:pPr>
      <w:r w:rsidRPr="007A7B1E">
        <w:rPr>
          <w:rFonts w:cs="Times New Roman"/>
          <w:b/>
          <w:sz w:val="24"/>
          <w:szCs w:val="24"/>
        </w:rPr>
        <w:t xml:space="preserve">21. </w:t>
      </w:r>
      <w:r w:rsidR="002203E6" w:rsidRPr="007A7B1E">
        <w:rPr>
          <w:rFonts w:cs="Times New Roman"/>
          <w:b/>
          <w:sz w:val="24"/>
          <w:szCs w:val="24"/>
        </w:rPr>
        <w:t>Noisy Pooled PCR for Virus Testing</w:t>
      </w:r>
    </w:p>
    <w:p w:rsidR="002203E6" w:rsidRPr="002203E6" w:rsidRDefault="002203E6" w:rsidP="002203E6">
      <w:pPr>
        <w:rPr>
          <w:rFonts w:cs="Times New Roman"/>
          <w:sz w:val="24"/>
          <w:szCs w:val="24"/>
        </w:rPr>
      </w:pPr>
      <w:r w:rsidRPr="002203E6">
        <w:rPr>
          <w:rFonts w:cs="Times New Roman"/>
          <w:sz w:val="24"/>
          <w:szCs w:val="24"/>
        </w:rPr>
        <w:t>Junan Zhu, Kristina Rivera, Dror Baron</w:t>
      </w:r>
    </w:p>
    <w:p w:rsidR="002203E6" w:rsidRDefault="00FA68DA" w:rsidP="002203E6">
      <w:pPr>
        <w:rPr>
          <w:rFonts w:cs="Times New Roman"/>
          <w:sz w:val="24"/>
          <w:szCs w:val="24"/>
        </w:rPr>
      </w:pPr>
      <w:hyperlink r:id="rId131" w:history="1">
        <w:r w:rsidR="00231EC1" w:rsidRPr="000D3E71">
          <w:rPr>
            <w:rStyle w:val="Hyperlink"/>
            <w:rFonts w:cs="Times New Roman"/>
            <w:sz w:val="24"/>
            <w:szCs w:val="24"/>
          </w:rPr>
          <w:t>https://www.medrxiv.org/content/10.1101/2020.04.06.20055384v1.full.pdf</w:t>
        </w:r>
      </w:hyperlink>
    </w:p>
    <w:p w:rsidR="002203E6" w:rsidRPr="002203E6" w:rsidRDefault="002203E6" w:rsidP="002203E6">
      <w:pPr>
        <w:rPr>
          <w:rFonts w:cs="Times New Roman"/>
          <w:sz w:val="24"/>
          <w:szCs w:val="24"/>
        </w:rPr>
      </w:pPr>
    </w:p>
    <w:p w:rsidR="002203E6" w:rsidRPr="007A7B1E" w:rsidRDefault="00DB1569" w:rsidP="002203E6">
      <w:pPr>
        <w:rPr>
          <w:rFonts w:cs="Times New Roman"/>
          <w:b/>
          <w:sz w:val="24"/>
          <w:szCs w:val="24"/>
        </w:rPr>
      </w:pPr>
      <w:r w:rsidRPr="007A7B1E">
        <w:rPr>
          <w:rFonts w:cs="Times New Roman"/>
          <w:b/>
          <w:sz w:val="24"/>
          <w:szCs w:val="24"/>
        </w:rPr>
        <w:t xml:space="preserve">22. </w:t>
      </w:r>
      <w:r w:rsidR="002203E6" w:rsidRPr="007A7B1E">
        <w:rPr>
          <w:rFonts w:cs="Times New Roman"/>
          <w:b/>
          <w:sz w:val="24"/>
          <w:szCs w:val="24"/>
        </w:rPr>
        <w:t>Risk factors for mortality of adult inpatients with Coronavirus disease 2019 (COVID-19): a systematic review and meta-analysis of retrospective studies</w:t>
      </w:r>
    </w:p>
    <w:p w:rsidR="002203E6" w:rsidRPr="002203E6" w:rsidRDefault="002203E6" w:rsidP="002203E6">
      <w:pPr>
        <w:rPr>
          <w:rFonts w:cs="Times New Roman"/>
          <w:sz w:val="24"/>
          <w:szCs w:val="24"/>
        </w:rPr>
      </w:pPr>
      <w:r w:rsidRPr="002203E6">
        <w:rPr>
          <w:rFonts w:cs="Times New Roman"/>
          <w:sz w:val="24"/>
          <w:szCs w:val="24"/>
        </w:rPr>
        <w:t>Mohammad Parohan , Sajad Yaghoubi , Asal Seraj , Mohammad Hassan Javanbakht , Payam Sarraf , Mahmoud Djalali</w:t>
      </w:r>
    </w:p>
    <w:p w:rsidR="002203E6" w:rsidRDefault="00FA68DA" w:rsidP="002203E6">
      <w:pPr>
        <w:rPr>
          <w:rFonts w:cs="Times New Roman"/>
          <w:sz w:val="24"/>
          <w:szCs w:val="24"/>
        </w:rPr>
      </w:pPr>
      <w:hyperlink r:id="rId132" w:history="1">
        <w:r w:rsidR="00231EC1" w:rsidRPr="000D3E71">
          <w:rPr>
            <w:rStyle w:val="Hyperlink"/>
            <w:rFonts w:cs="Times New Roman"/>
            <w:sz w:val="24"/>
            <w:szCs w:val="24"/>
          </w:rPr>
          <w:t>https://www.medrxiv.org/content/10.1101/2020.04.09.20056291v1.full.pdf</w:t>
        </w:r>
      </w:hyperlink>
    </w:p>
    <w:p w:rsidR="002203E6" w:rsidRPr="002203E6" w:rsidRDefault="002203E6" w:rsidP="002203E6">
      <w:pPr>
        <w:rPr>
          <w:rFonts w:cs="Times New Roman"/>
          <w:sz w:val="24"/>
          <w:szCs w:val="24"/>
        </w:rPr>
      </w:pPr>
    </w:p>
    <w:p w:rsidR="002203E6" w:rsidRPr="007A7B1E" w:rsidRDefault="00DB1569" w:rsidP="002203E6">
      <w:pPr>
        <w:rPr>
          <w:rFonts w:cs="Times New Roman"/>
          <w:b/>
          <w:sz w:val="24"/>
          <w:szCs w:val="24"/>
        </w:rPr>
      </w:pPr>
      <w:r w:rsidRPr="007A7B1E">
        <w:rPr>
          <w:rFonts w:cs="Times New Roman"/>
          <w:b/>
          <w:sz w:val="24"/>
          <w:szCs w:val="24"/>
        </w:rPr>
        <w:t xml:space="preserve">23. </w:t>
      </w:r>
      <w:r w:rsidR="002203E6" w:rsidRPr="007A7B1E">
        <w:rPr>
          <w:rFonts w:cs="Times New Roman"/>
          <w:b/>
          <w:sz w:val="24"/>
          <w:szCs w:val="24"/>
        </w:rPr>
        <w:t>Key to successful treatment of COVID-19: accurate identification of severe risks and early intervention of disease progression</w:t>
      </w:r>
    </w:p>
    <w:p w:rsidR="002203E6" w:rsidRPr="002203E6" w:rsidRDefault="002203E6" w:rsidP="002203E6">
      <w:pPr>
        <w:rPr>
          <w:rFonts w:cs="Times New Roman"/>
          <w:sz w:val="24"/>
          <w:szCs w:val="24"/>
        </w:rPr>
      </w:pPr>
      <w:r w:rsidRPr="002203E6">
        <w:rPr>
          <w:rFonts w:cs="Times New Roman"/>
          <w:sz w:val="24"/>
          <w:szCs w:val="24"/>
        </w:rPr>
        <w:t>meizhu chen , changli tu , Cuiyan Tan , Xiaobin Zheng , xiaohua wang , jian wu , Yiying Huang , zhenguo wang , yan yan , zhonghe li , hong shan , Jing Liu , jin huang</w:t>
      </w:r>
    </w:p>
    <w:p w:rsidR="002203E6" w:rsidRDefault="00FA68DA" w:rsidP="002203E6">
      <w:pPr>
        <w:rPr>
          <w:rFonts w:cs="Times New Roman"/>
          <w:sz w:val="24"/>
          <w:szCs w:val="24"/>
        </w:rPr>
      </w:pPr>
      <w:hyperlink r:id="rId133" w:history="1">
        <w:r w:rsidR="00231EC1" w:rsidRPr="000D3E71">
          <w:rPr>
            <w:rStyle w:val="Hyperlink"/>
            <w:rFonts w:cs="Times New Roman"/>
            <w:sz w:val="24"/>
            <w:szCs w:val="24"/>
          </w:rPr>
          <w:t>https://www.medrxiv.org/content/10.1101/2020.04.06.20054890v1.full.pdf</w:t>
        </w:r>
      </w:hyperlink>
    </w:p>
    <w:p w:rsidR="002203E6" w:rsidRPr="002203E6" w:rsidRDefault="002203E6" w:rsidP="002203E6">
      <w:pPr>
        <w:rPr>
          <w:rFonts w:cs="Times New Roman"/>
          <w:sz w:val="24"/>
          <w:szCs w:val="24"/>
        </w:rPr>
      </w:pPr>
    </w:p>
    <w:p w:rsidR="002203E6" w:rsidRPr="007A7B1E" w:rsidRDefault="00DB1569" w:rsidP="002203E6">
      <w:pPr>
        <w:rPr>
          <w:rFonts w:cs="Times New Roman"/>
          <w:b/>
          <w:sz w:val="24"/>
          <w:szCs w:val="24"/>
        </w:rPr>
      </w:pPr>
      <w:r w:rsidRPr="007A7B1E">
        <w:rPr>
          <w:rFonts w:cs="Times New Roman"/>
          <w:b/>
          <w:sz w:val="24"/>
          <w:szCs w:val="24"/>
        </w:rPr>
        <w:t xml:space="preserve">24. </w:t>
      </w:r>
      <w:r w:rsidR="002203E6" w:rsidRPr="007A7B1E">
        <w:rPr>
          <w:rFonts w:cs="Times New Roman"/>
          <w:b/>
          <w:sz w:val="24"/>
          <w:szCs w:val="24"/>
        </w:rPr>
        <w:t>Use of a Single Ventilator to Support Multiple Patients: Modeling Tidal Volume Response to Heterogeneous Lung Mechanics</w:t>
      </w:r>
    </w:p>
    <w:p w:rsidR="002203E6" w:rsidRPr="002203E6" w:rsidRDefault="002203E6" w:rsidP="002203E6">
      <w:pPr>
        <w:rPr>
          <w:rFonts w:cs="Times New Roman"/>
          <w:sz w:val="24"/>
          <w:szCs w:val="24"/>
        </w:rPr>
      </w:pPr>
      <w:r w:rsidRPr="002203E6">
        <w:rPr>
          <w:rFonts w:cs="Times New Roman"/>
          <w:sz w:val="24"/>
          <w:szCs w:val="24"/>
        </w:rPr>
        <w:t>Vitaly Oleg Kheyfets, Steven Lammers, Jennifer Wagner, Karsten Bartels, Bradford Smith</w:t>
      </w:r>
    </w:p>
    <w:p w:rsidR="002203E6" w:rsidRDefault="00FA68DA" w:rsidP="002203E6">
      <w:pPr>
        <w:rPr>
          <w:rFonts w:cs="Times New Roman"/>
          <w:sz w:val="24"/>
          <w:szCs w:val="24"/>
        </w:rPr>
      </w:pPr>
      <w:hyperlink r:id="rId134" w:history="1">
        <w:r w:rsidR="00231EC1" w:rsidRPr="000D3E71">
          <w:rPr>
            <w:rStyle w:val="Hyperlink"/>
            <w:rFonts w:cs="Times New Roman"/>
            <w:sz w:val="24"/>
            <w:szCs w:val="24"/>
          </w:rPr>
          <w:t>https://www.medrxiv.org/content/10.1101/2020.04.07.20056671v1.full.pdf</w:t>
        </w:r>
      </w:hyperlink>
    </w:p>
    <w:p w:rsidR="002203E6" w:rsidRPr="002203E6" w:rsidRDefault="002203E6" w:rsidP="002203E6">
      <w:pPr>
        <w:rPr>
          <w:rFonts w:cs="Times New Roman"/>
          <w:sz w:val="24"/>
          <w:szCs w:val="24"/>
        </w:rPr>
      </w:pPr>
    </w:p>
    <w:p w:rsidR="002203E6" w:rsidRPr="007A7B1E" w:rsidRDefault="00DB1569" w:rsidP="002203E6">
      <w:pPr>
        <w:rPr>
          <w:rFonts w:cs="Times New Roman"/>
          <w:b/>
          <w:sz w:val="24"/>
          <w:szCs w:val="24"/>
        </w:rPr>
      </w:pPr>
      <w:r w:rsidRPr="007A7B1E">
        <w:rPr>
          <w:rFonts w:cs="Times New Roman"/>
          <w:b/>
          <w:sz w:val="24"/>
          <w:szCs w:val="24"/>
        </w:rPr>
        <w:t xml:space="preserve">25. </w:t>
      </w:r>
      <w:r w:rsidR="002203E6" w:rsidRPr="007A7B1E">
        <w:rPr>
          <w:rFonts w:cs="Times New Roman"/>
          <w:b/>
          <w:sz w:val="24"/>
          <w:szCs w:val="24"/>
        </w:rPr>
        <w:t>Two mechanisms for accelerated diffusion of COVID-19 outbreaks in regions with high intensity of population and polluting industrialization: the air pollution-to-human and human-to-human transmission dynamics</w:t>
      </w:r>
    </w:p>
    <w:p w:rsidR="002203E6" w:rsidRPr="002203E6" w:rsidRDefault="002203E6" w:rsidP="002203E6">
      <w:pPr>
        <w:rPr>
          <w:rFonts w:cs="Times New Roman"/>
          <w:sz w:val="24"/>
          <w:szCs w:val="24"/>
        </w:rPr>
      </w:pPr>
      <w:r w:rsidRPr="002203E6">
        <w:rPr>
          <w:rFonts w:cs="Times New Roman"/>
          <w:sz w:val="24"/>
          <w:szCs w:val="24"/>
        </w:rPr>
        <w:t>Mario Coccia</w:t>
      </w:r>
    </w:p>
    <w:p w:rsidR="002203E6" w:rsidRDefault="00FA68DA" w:rsidP="002203E6">
      <w:pPr>
        <w:rPr>
          <w:rFonts w:cs="Times New Roman"/>
          <w:sz w:val="24"/>
          <w:szCs w:val="24"/>
        </w:rPr>
      </w:pPr>
      <w:hyperlink r:id="rId135" w:history="1">
        <w:r w:rsidR="00231EC1" w:rsidRPr="000D3E71">
          <w:rPr>
            <w:rStyle w:val="Hyperlink"/>
            <w:rFonts w:cs="Times New Roman"/>
            <w:sz w:val="24"/>
            <w:szCs w:val="24"/>
          </w:rPr>
          <w:t>https://www.medrxiv.org/content/10.1101/2020.04.06.20055657v1.full.pdf</w:t>
        </w:r>
      </w:hyperlink>
    </w:p>
    <w:p w:rsidR="002203E6" w:rsidRPr="007A7B1E" w:rsidRDefault="00DB1569" w:rsidP="002203E6">
      <w:pPr>
        <w:rPr>
          <w:rFonts w:cs="Times New Roman"/>
          <w:b/>
          <w:sz w:val="24"/>
          <w:szCs w:val="24"/>
        </w:rPr>
      </w:pPr>
      <w:r w:rsidRPr="007A7B1E">
        <w:rPr>
          <w:rFonts w:cs="Times New Roman"/>
          <w:b/>
          <w:sz w:val="24"/>
          <w:szCs w:val="24"/>
        </w:rPr>
        <w:t xml:space="preserve">26. </w:t>
      </w:r>
      <w:r w:rsidR="002203E6" w:rsidRPr="007A7B1E">
        <w:rPr>
          <w:rFonts w:cs="Times New Roman"/>
          <w:b/>
          <w:sz w:val="24"/>
          <w:szCs w:val="24"/>
        </w:rPr>
        <w:t>Clinical evaluation of a SARS-CoV-2 RT-PCR assay on a fully automated system for rapid on-demand testing in the hospital setting</w:t>
      </w:r>
    </w:p>
    <w:p w:rsidR="002203E6" w:rsidRPr="002203E6" w:rsidRDefault="002203E6" w:rsidP="002203E6">
      <w:pPr>
        <w:rPr>
          <w:rFonts w:cs="Times New Roman"/>
          <w:sz w:val="24"/>
          <w:szCs w:val="24"/>
        </w:rPr>
      </w:pPr>
      <w:r w:rsidRPr="002203E6">
        <w:rPr>
          <w:rFonts w:cs="Times New Roman"/>
          <w:sz w:val="24"/>
          <w:szCs w:val="24"/>
        </w:rPr>
        <w:t>Dominik Noerz , Nicole Fischer , Alexander Schultze , Stefan Kluge , Ulrich Mayer-Runge , Martin Aepfelbacher , Susanne Pfefferle , Marc Luetgehetmann</w:t>
      </w:r>
    </w:p>
    <w:p w:rsidR="002203E6" w:rsidRDefault="00FA68DA" w:rsidP="002203E6">
      <w:pPr>
        <w:rPr>
          <w:rFonts w:cs="Times New Roman"/>
          <w:sz w:val="24"/>
          <w:szCs w:val="24"/>
        </w:rPr>
      </w:pPr>
      <w:hyperlink r:id="rId136" w:history="1">
        <w:r w:rsidR="00231EC1" w:rsidRPr="000D3E71">
          <w:rPr>
            <w:rStyle w:val="Hyperlink"/>
            <w:rFonts w:cs="Times New Roman"/>
            <w:sz w:val="24"/>
            <w:szCs w:val="24"/>
          </w:rPr>
          <w:t>https://www.medrxiv.org/content/10.1101/2020.04.07.20056234v1.full.pdf</w:t>
        </w:r>
      </w:hyperlink>
    </w:p>
    <w:p w:rsidR="002203E6" w:rsidRPr="002203E6" w:rsidRDefault="002203E6" w:rsidP="002203E6">
      <w:pPr>
        <w:rPr>
          <w:rFonts w:cs="Times New Roman"/>
          <w:sz w:val="24"/>
          <w:szCs w:val="24"/>
        </w:rPr>
      </w:pPr>
    </w:p>
    <w:p w:rsidR="002203E6" w:rsidRPr="007A7B1E" w:rsidRDefault="00DB1569" w:rsidP="002203E6">
      <w:pPr>
        <w:rPr>
          <w:rFonts w:cs="Times New Roman"/>
          <w:b/>
          <w:sz w:val="24"/>
          <w:szCs w:val="24"/>
        </w:rPr>
      </w:pPr>
      <w:r w:rsidRPr="007A7B1E">
        <w:rPr>
          <w:rFonts w:cs="Times New Roman"/>
          <w:b/>
          <w:sz w:val="24"/>
          <w:szCs w:val="24"/>
        </w:rPr>
        <w:t xml:space="preserve">27. </w:t>
      </w:r>
      <w:r w:rsidR="002203E6" w:rsidRPr="007A7B1E">
        <w:rPr>
          <w:rFonts w:cs="Times New Roman"/>
          <w:b/>
          <w:sz w:val="24"/>
          <w:szCs w:val="24"/>
        </w:rPr>
        <w:t>Adjuvant corticosteroid therapy for critically ill patients with COVID-19</w:t>
      </w:r>
    </w:p>
    <w:p w:rsidR="002203E6" w:rsidRPr="002203E6" w:rsidRDefault="002203E6" w:rsidP="002203E6">
      <w:pPr>
        <w:rPr>
          <w:rFonts w:cs="Times New Roman"/>
          <w:sz w:val="24"/>
          <w:szCs w:val="24"/>
        </w:rPr>
      </w:pPr>
      <w:r w:rsidRPr="002203E6">
        <w:rPr>
          <w:rFonts w:cs="Times New Roman"/>
          <w:sz w:val="24"/>
          <w:szCs w:val="24"/>
        </w:rPr>
        <w:t>Xiaofan Lu, Taige Chen, Yang Wang, Jun Wang, Bing Zhang, Yongsheng Li, Fangrong Yan</w:t>
      </w:r>
    </w:p>
    <w:p w:rsidR="002203E6" w:rsidRDefault="00FA68DA" w:rsidP="002203E6">
      <w:pPr>
        <w:rPr>
          <w:rFonts w:cs="Times New Roman"/>
          <w:sz w:val="24"/>
          <w:szCs w:val="24"/>
        </w:rPr>
      </w:pPr>
      <w:hyperlink r:id="rId137" w:history="1">
        <w:r w:rsidR="00231EC1" w:rsidRPr="000D3E71">
          <w:rPr>
            <w:rStyle w:val="Hyperlink"/>
            <w:rFonts w:cs="Times New Roman"/>
            <w:sz w:val="24"/>
            <w:szCs w:val="24"/>
          </w:rPr>
          <w:t>https://www.medrxiv.org/content/10.1101/2020.04.07.20056390v1.full.pdf</w:t>
        </w:r>
      </w:hyperlink>
    </w:p>
    <w:p w:rsidR="002203E6" w:rsidRPr="002203E6" w:rsidRDefault="002203E6" w:rsidP="002203E6">
      <w:pPr>
        <w:rPr>
          <w:rFonts w:cs="Times New Roman"/>
          <w:sz w:val="24"/>
          <w:szCs w:val="24"/>
        </w:rPr>
      </w:pPr>
    </w:p>
    <w:p w:rsidR="002203E6" w:rsidRPr="007A7B1E" w:rsidRDefault="00DB1569" w:rsidP="002203E6">
      <w:pPr>
        <w:rPr>
          <w:rFonts w:cs="Times New Roman"/>
          <w:b/>
          <w:sz w:val="24"/>
          <w:szCs w:val="24"/>
        </w:rPr>
      </w:pPr>
      <w:r w:rsidRPr="007A7B1E">
        <w:rPr>
          <w:rFonts w:cs="Times New Roman"/>
          <w:b/>
          <w:sz w:val="24"/>
          <w:szCs w:val="24"/>
        </w:rPr>
        <w:t xml:space="preserve">28. </w:t>
      </w:r>
      <w:r w:rsidR="002203E6" w:rsidRPr="007A7B1E">
        <w:rPr>
          <w:rFonts w:cs="Times New Roman"/>
          <w:b/>
          <w:sz w:val="24"/>
          <w:szCs w:val="24"/>
        </w:rPr>
        <w:t>Liver injury is associated with severe Coronavirus disease 2019 (COVID‑19) infection: a systematic review and meta-analysis of retrospective studies</w:t>
      </w:r>
    </w:p>
    <w:p w:rsidR="002203E6" w:rsidRPr="002203E6" w:rsidRDefault="002203E6" w:rsidP="002203E6">
      <w:pPr>
        <w:rPr>
          <w:rFonts w:cs="Times New Roman"/>
          <w:sz w:val="24"/>
          <w:szCs w:val="24"/>
        </w:rPr>
      </w:pPr>
      <w:r w:rsidRPr="002203E6">
        <w:rPr>
          <w:rFonts w:cs="Times New Roman"/>
          <w:sz w:val="24"/>
          <w:szCs w:val="24"/>
        </w:rPr>
        <w:t xml:space="preserve">Mohammad </w:t>
      </w:r>
      <w:proofErr w:type="gramStart"/>
      <w:r w:rsidRPr="002203E6">
        <w:rPr>
          <w:rFonts w:cs="Times New Roman"/>
          <w:sz w:val="24"/>
          <w:szCs w:val="24"/>
        </w:rPr>
        <w:t>Parohan ,</w:t>
      </w:r>
      <w:proofErr w:type="gramEnd"/>
      <w:r w:rsidRPr="002203E6">
        <w:rPr>
          <w:rFonts w:cs="Times New Roman"/>
          <w:sz w:val="24"/>
          <w:szCs w:val="24"/>
        </w:rPr>
        <w:t xml:space="preserve"> Sajad Yaghoubi , Asal Seraj</w:t>
      </w:r>
    </w:p>
    <w:p w:rsidR="002203E6" w:rsidRDefault="00FA68DA" w:rsidP="002203E6">
      <w:pPr>
        <w:rPr>
          <w:rFonts w:cs="Times New Roman"/>
          <w:sz w:val="24"/>
          <w:szCs w:val="24"/>
        </w:rPr>
      </w:pPr>
      <w:hyperlink r:id="rId138" w:history="1">
        <w:r w:rsidR="00231EC1" w:rsidRPr="000D3E71">
          <w:rPr>
            <w:rStyle w:val="Hyperlink"/>
            <w:rFonts w:cs="Times New Roman"/>
            <w:sz w:val="24"/>
            <w:szCs w:val="24"/>
          </w:rPr>
          <w:t>https://www.medrxiv.org/content/10.1101/2020.04.09.20056242v1.full.pdf</w:t>
        </w:r>
      </w:hyperlink>
    </w:p>
    <w:p w:rsidR="002203E6" w:rsidRPr="002203E6" w:rsidRDefault="002203E6" w:rsidP="002203E6">
      <w:pPr>
        <w:rPr>
          <w:rFonts w:cs="Times New Roman"/>
          <w:sz w:val="24"/>
          <w:szCs w:val="24"/>
        </w:rPr>
      </w:pPr>
    </w:p>
    <w:p w:rsidR="002203E6" w:rsidRPr="007A7B1E" w:rsidRDefault="00DB1569" w:rsidP="002203E6">
      <w:pPr>
        <w:rPr>
          <w:rFonts w:cs="Times New Roman"/>
          <w:b/>
          <w:sz w:val="24"/>
          <w:szCs w:val="24"/>
        </w:rPr>
      </w:pPr>
      <w:r w:rsidRPr="007A7B1E">
        <w:rPr>
          <w:rFonts w:cs="Times New Roman"/>
          <w:b/>
          <w:sz w:val="24"/>
          <w:szCs w:val="24"/>
        </w:rPr>
        <w:t xml:space="preserve">29. </w:t>
      </w:r>
      <w:r w:rsidR="002203E6" w:rsidRPr="007A7B1E">
        <w:rPr>
          <w:rFonts w:cs="Times New Roman"/>
          <w:b/>
          <w:sz w:val="24"/>
          <w:szCs w:val="24"/>
        </w:rPr>
        <w:t>Hypertension in patients hospitalized with COVID-19 in Wuhan, China: A single-center retrospective observational study</w:t>
      </w:r>
    </w:p>
    <w:p w:rsidR="002203E6" w:rsidRPr="002203E6" w:rsidRDefault="002203E6" w:rsidP="002203E6">
      <w:pPr>
        <w:rPr>
          <w:rFonts w:cs="Times New Roman"/>
          <w:sz w:val="24"/>
          <w:szCs w:val="24"/>
        </w:rPr>
      </w:pPr>
      <w:r w:rsidRPr="002203E6">
        <w:rPr>
          <w:rFonts w:cs="Times New Roman"/>
          <w:sz w:val="24"/>
          <w:szCs w:val="24"/>
        </w:rPr>
        <w:t>Zhenhua Zeng , Tong Sha , Yuan Zhang , Feng Wu , Hongbin Hồ , Haijun Li , Jiafa Han , Wenhong Sông , Qiaobing Huang , Zhongqing Chen</w:t>
      </w:r>
    </w:p>
    <w:p w:rsidR="002203E6" w:rsidRDefault="00FA68DA" w:rsidP="002203E6">
      <w:pPr>
        <w:rPr>
          <w:rFonts w:cs="Times New Roman"/>
          <w:sz w:val="24"/>
          <w:szCs w:val="24"/>
        </w:rPr>
      </w:pPr>
      <w:hyperlink r:id="rId139" w:history="1">
        <w:r w:rsidR="00231EC1" w:rsidRPr="000D3E71">
          <w:rPr>
            <w:rStyle w:val="Hyperlink"/>
            <w:rFonts w:cs="Times New Roman"/>
            <w:sz w:val="24"/>
            <w:szCs w:val="24"/>
          </w:rPr>
          <w:t>https://www.medrxiv.org/content/10.1101/2020.04.06.20054825v1.full.pdf</w:t>
        </w:r>
      </w:hyperlink>
    </w:p>
    <w:p w:rsidR="002203E6" w:rsidRPr="002203E6" w:rsidRDefault="002203E6" w:rsidP="002203E6">
      <w:pPr>
        <w:rPr>
          <w:rFonts w:cs="Times New Roman"/>
          <w:sz w:val="24"/>
          <w:szCs w:val="24"/>
        </w:rPr>
      </w:pPr>
    </w:p>
    <w:p w:rsidR="002203E6" w:rsidRPr="007A7B1E" w:rsidRDefault="00DB1569" w:rsidP="002203E6">
      <w:pPr>
        <w:rPr>
          <w:rFonts w:cs="Times New Roman"/>
          <w:b/>
          <w:sz w:val="24"/>
          <w:szCs w:val="24"/>
        </w:rPr>
      </w:pPr>
      <w:r w:rsidRPr="007A7B1E">
        <w:rPr>
          <w:rFonts w:cs="Times New Roman"/>
          <w:b/>
          <w:sz w:val="24"/>
          <w:szCs w:val="24"/>
        </w:rPr>
        <w:t xml:space="preserve">30. </w:t>
      </w:r>
      <w:r w:rsidR="002203E6" w:rsidRPr="007A7B1E">
        <w:rPr>
          <w:rFonts w:cs="Times New Roman"/>
          <w:b/>
          <w:sz w:val="24"/>
          <w:szCs w:val="24"/>
        </w:rPr>
        <w:t>A first study on the impact of current and future control measures on the spread of COVID-19 in Germany</w:t>
      </w:r>
    </w:p>
    <w:p w:rsidR="002203E6" w:rsidRPr="002203E6" w:rsidRDefault="002203E6" w:rsidP="002203E6">
      <w:pPr>
        <w:rPr>
          <w:rFonts w:cs="Times New Roman"/>
          <w:sz w:val="24"/>
          <w:szCs w:val="24"/>
        </w:rPr>
      </w:pPr>
      <w:r w:rsidRPr="002203E6">
        <w:rPr>
          <w:rFonts w:cs="Times New Roman"/>
          <w:sz w:val="24"/>
          <w:szCs w:val="24"/>
        </w:rPr>
        <w:t>Maria Vittoria Barbarossa , Jan Fuhrmann , Julian Heidecke , Hridya Vinod Varma , Noemi Castelletti , Jan H Meinke , Stefan Krieg , Thomas Lippert</w:t>
      </w:r>
    </w:p>
    <w:p w:rsidR="002203E6" w:rsidRDefault="00FA68DA" w:rsidP="002203E6">
      <w:pPr>
        <w:rPr>
          <w:rFonts w:cs="Times New Roman"/>
          <w:sz w:val="24"/>
          <w:szCs w:val="24"/>
        </w:rPr>
      </w:pPr>
      <w:hyperlink r:id="rId140" w:history="1">
        <w:r w:rsidR="00231EC1" w:rsidRPr="000D3E71">
          <w:rPr>
            <w:rStyle w:val="Hyperlink"/>
            <w:rFonts w:cs="Times New Roman"/>
            <w:sz w:val="24"/>
            <w:szCs w:val="24"/>
          </w:rPr>
          <w:t>https://www.medrxiv.org/content/10.1101/2020.04.08.20056630v1.full.pdf</w:t>
        </w:r>
      </w:hyperlink>
    </w:p>
    <w:p w:rsidR="00231EC1" w:rsidRPr="002203E6" w:rsidRDefault="00231EC1" w:rsidP="002203E6">
      <w:pPr>
        <w:rPr>
          <w:rFonts w:cs="Times New Roman"/>
          <w:sz w:val="24"/>
          <w:szCs w:val="24"/>
        </w:rPr>
      </w:pPr>
    </w:p>
    <w:p w:rsidR="002203E6" w:rsidRPr="007A7B1E" w:rsidRDefault="00DB1569" w:rsidP="002203E6">
      <w:pPr>
        <w:rPr>
          <w:rFonts w:cs="Times New Roman"/>
          <w:b/>
          <w:sz w:val="24"/>
          <w:szCs w:val="24"/>
        </w:rPr>
      </w:pPr>
      <w:r w:rsidRPr="007A7B1E">
        <w:rPr>
          <w:rFonts w:cs="Times New Roman"/>
          <w:b/>
          <w:sz w:val="24"/>
          <w:szCs w:val="24"/>
        </w:rPr>
        <w:t xml:space="preserve">31. </w:t>
      </w:r>
      <w:r w:rsidR="002203E6" w:rsidRPr="007A7B1E">
        <w:rPr>
          <w:rFonts w:cs="Times New Roman"/>
          <w:b/>
          <w:sz w:val="24"/>
          <w:szCs w:val="24"/>
        </w:rPr>
        <w:t>SARS-CoV-2 and human milk: what is the evidence?</w:t>
      </w:r>
    </w:p>
    <w:p w:rsidR="002203E6" w:rsidRPr="002203E6" w:rsidRDefault="002203E6" w:rsidP="002203E6">
      <w:pPr>
        <w:rPr>
          <w:rFonts w:cs="Times New Roman"/>
          <w:sz w:val="24"/>
          <w:szCs w:val="24"/>
        </w:rPr>
      </w:pPr>
      <w:r w:rsidRPr="002203E6">
        <w:rPr>
          <w:rFonts w:cs="Times New Roman"/>
          <w:sz w:val="24"/>
          <w:szCs w:val="24"/>
        </w:rPr>
        <w:t>Kimberly A Lackey , Ryan M Pace , Janet E Williams , Lars Bode , Sharon M Donovan , Kirsi M Järvinen , Antti Seppo , Daniel J Raiten , Courtney L Meehan , Mark A McGuire , Michelle K McGuire</w:t>
      </w:r>
    </w:p>
    <w:p w:rsidR="003066BA" w:rsidRDefault="00FA68DA" w:rsidP="002203E6">
      <w:pPr>
        <w:rPr>
          <w:rFonts w:cs="Times New Roman"/>
          <w:sz w:val="24"/>
          <w:szCs w:val="24"/>
        </w:rPr>
      </w:pPr>
      <w:hyperlink r:id="rId141" w:history="1">
        <w:r w:rsidR="00231EC1" w:rsidRPr="000D3E71">
          <w:rPr>
            <w:rStyle w:val="Hyperlink"/>
            <w:rFonts w:cs="Times New Roman"/>
            <w:sz w:val="24"/>
            <w:szCs w:val="24"/>
          </w:rPr>
          <w:t>https://www.medrxiv.org/content/10.1101/2020.04.07.20056812v1.full.pdf</w:t>
        </w:r>
      </w:hyperlink>
      <w:r w:rsidR="003066BA" w:rsidRPr="002203E6">
        <w:rPr>
          <w:rFonts w:cs="Times New Roman"/>
          <w:sz w:val="24"/>
          <w:szCs w:val="24"/>
        </w:rPr>
        <w:t xml:space="preserve"> </w:t>
      </w:r>
    </w:p>
    <w:p w:rsidR="003066BA" w:rsidRPr="005A02E8" w:rsidRDefault="003066BA" w:rsidP="0006591F">
      <w:pPr>
        <w:pStyle w:val="Heading1"/>
        <w:rPr>
          <w:rFonts w:ascii="Times New Roman" w:hAnsi="Times New Roman" w:cs="Times New Roman"/>
          <w:b/>
          <w:i/>
          <w:color w:val="auto"/>
          <w:sz w:val="26"/>
          <w:szCs w:val="26"/>
        </w:rPr>
      </w:pPr>
      <w:r w:rsidRPr="005A02E8">
        <w:rPr>
          <w:rFonts w:ascii="Times New Roman" w:hAnsi="Times New Roman" w:cs="Times New Roman"/>
          <w:b/>
          <w:i/>
          <w:color w:val="auto"/>
          <w:sz w:val="26"/>
          <w:szCs w:val="26"/>
        </w:rPr>
        <w:t>Các công bố về COVID-19 trước thời gian trên:</w:t>
      </w:r>
    </w:p>
    <w:p w:rsidR="00700D00" w:rsidRPr="005A02E8" w:rsidRDefault="00700D00" w:rsidP="00823694">
      <w:pPr>
        <w:jc w:val="both"/>
        <w:rPr>
          <w:rFonts w:cs="Times New Roman"/>
          <w:sz w:val="26"/>
          <w:szCs w:val="26"/>
        </w:rPr>
      </w:pPr>
    </w:p>
    <w:p w:rsidR="00D925A3" w:rsidRPr="005A02E8" w:rsidRDefault="00D925A3" w:rsidP="00D925A3">
      <w:pPr>
        <w:jc w:val="both"/>
        <w:rPr>
          <w:rFonts w:cs="Times New Roman"/>
          <w:sz w:val="26"/>
          <w:szCs w:val="26"/>
        </w:rPr>
      </w:pPr>
      <w:r w:rsidRPr="005A02E8">
        <w:rPr>
          <w:rFonts w:cs="Times New Roman"/>
          <w:sz w:val="26"/>
          <w:szCs w:val="26"/>
        </w:rPr>
        <w:t>Cập nhật các công bố về COVID-19 từ ngày 10/4 tới ngày 16/4/2020</w:t>
      </w:r>
    </w:p>
    <w:p w:rsidR="00D925A3" w:rsidRPr="005A02E8" w:rsidRDefault="00FA68DA" w:rsidP="00FC6E04">
      <w:pPr>
        <w:jc w:val="both"/>
        <w:rPr>
          <w:rFonts w:cs="Times New Roman"/>
          <w:sz w:val="26"/>
          <w:szCs w:val="26"/>
        </w:rPr>
      </w:pPr>
      <w:hyperlink r:id="rId142" w:history="1">
        <w:r w:rsidR="00D925A3" w:rsidRPr="005A02E8">
          <w:rPr>
            <w:rStyle w:val="Hyperlink"/>
            <w:rFonts w:cs="Times New Roman"/>
            <w:sz w:val="26"/>
            <w:szCs w:val="26"/>
          </w:rPr>
          <w:t>http://www.vista.gov.vn/UserPages/News/detail/tabid/73/newsid/20969/seo/20969/language/vi-VN/language/vi-VN/Default.aspx</w:t>
        </w:r>
      </w:hyperlink>
    </w:p>
    <w:p w:rsidR="00D925A3" w:rsidRPr="005A02E8" w:rsidRDefault="00D925A3" w:rsidP="00FC6E04">
      <w:pPr>
        <w:jc w:val="both"/>
        <w:rPr>
          <w:rFonts w:cs="Times New Roman"/>
          <w:sz w:val="26"/>
          <w:szCs w:val="26"/>
        </w:rPr>
      </w:pPr>
    </w:p>
    <w:p w:rsidR="00FC6E04" w:rsidRPr="005A02E8" w:rsidRDefault="00FC6E04" w:rsidP="00FC6E04">
      <w:pPr>
        <w:jc w:val="both"/>
        <w:rPr>
          <w:rFonts w:cs="Times New Roman"/>
          <w:sz w:val="26"/>
          <w:szCs w:val="26"/>
        </w:rPr>
      </w:pPr>
      <w:r w:rsidRPr="005A02E8">
        <w:rPr>
          <w:rFonts w:cs="Times New Roman"/>
          <w:sz w:val="26"/>
          <w:szCs w:val="26"/>
        </w:rPr>
        <w:t>Cập nhật các công bố về COVID-19 từ ngày 03/4 tới ngày 09/4/2020</w:t>
      </w:r>
    </w:p>
    <w:p w:rsidR="00FC6E04" w:rsidRPr="005A02E8" w:rsidRDefault="00FA68DA" w:rsidP="00823694">
      <w:pPr>
        <w:jc w:val="both"/>
        <w:rPr>
          <w:rFonts w:cs="Times New Roman"/>
          <w:sz w:val="26"/>
          <w:szCs w:val="26"/>
        </w:rPr>
      </w:pPr>
      <w:hyperlink r:id="rId143" w:history="1">
        <w:r w:rsidR="00FC6E04" w:rsidRPr="005A02E8">
          <w:rPr>
            <w:rStyle w:val="Hyperlink"/>
            <w:rFonts w:cs="Times New Roman"/>
            <w:sz w:val="26"/>
            <w:szCs w:val="26"/>
          </w:rPr>
          <w:t>http://www.vista.gov.vn/UserPages/News/detail/tabid/73/newsid/20936/seo/20936/language/vi-VN/language/vi-VN/Default.aspx</w:t>
        </w:r>
      </w:hyperlink>
    </w:p>
    <w:p w:rsidR="00FC6E04" w:rsidRPr="005A02E8" w:rsidRDefault="00FC6E04" w:rsidP="00823694">
      <w:pPr>
        <w:jc w:val="both"/>
        <w:rPr>
          <w:rFonts w:cs="Times New Roman"/>
          <w:sz w:val="26"/>
          <w:szCs w:val="26"/>
        </w:rPr>
      </w:pPr>
    </w:p>
    <w:p w:rsidR="003066BA" w:rsidRPr="005A02E8" w:rsidRDefault="00700D00" w:rsidP="00823694">
      <w:pPr>
        <w:jc w:val="both"/>
        <w:rPr>
          <w:rFonts w:cs="Times New Roman"/>
          <w:sz w:val="26"/>
          <w:szCs w:val="26"/>
        </w:rPr>
      </w:pPr>
      <w:r w:rsidRPr="005A02E8">
        <w:rPr>
          <w:rFonts w:cs="Times New Roman"/>
          <w:sz w:val="26"/>
          <w:szCs w:val="26"/>
        </w:rPr>
        <w:t>Cập nhật các công bố về COVID-19 từ ngày 27/3 tới ngày 02/4/2020</w:t>
      </w:r>
    </w:p>
    <w:p w:rsidR="00700D00" w:rsidRPr="005A02E8" w:rsidRDefault="00FA68DA" w:rsidP="00823694">
      <w:pPr>
        <w:jc w:val="both"/>
        <w:rPr>
          <w:rFonts w:cs="Times New Roman"/>
          <w:sz w:val="26"/>
          <w:szCs w:val="26"/>
        </w:rPr>
      </w:pPr>
      <w:hyperlink r:id="rId144" w:history="1">
        <w:r w:rsidR="00700D00" w:rsidRPr="005A02E8">
          <w:rPr>
            <w:rStyle w:val="Hyperlink"/>
            <w:rFonts w:cs="Times New Roman"/>
            <w:sz w:val="26"/>
            <w:szCs w:val="26"/>
          </w:rPr>
          <w:t>http://www.vista.gov.vn/UserPages/News/detail/tabid/73/newsid/20906/seo/20906/language/vi-VN/language/vi-VN/Default.aspx</w:t>
        </w:r>
      </w:hyperlink>
    </w:p>
    <w:p w:rsidR="00700D00" w:rsidRPr="005A02E8" w:rsidRDefault="00700D00" w:rsidP="00823694">
      <w:pPr>
        <w:jc w:val="both"/>
        <w:rPr>
          <w:rFonts w:cs="Times New Roman"/>
          <w:sz w:val="26"/>
          <w:szCs w:val="26"/>
        </w:rPr>
      </w:pPr>
    </w:p>
    <w:p w:rsidR="003066BA" w:rsidRPr="005A02E8" w:rsidRDefault="003066BA" w:rsidP="00823694">
      <w:pPr>
        <w:jc w:val="both"/>
        <w:rPr>
          <w:rFonts w:cs="Times New Roman"/>
          <w:sz w:val="26"/>
          <w:szCs w:val="26"/>
        </w:rPr>
      </w:pPr>
      <w:r w:rsidRPr="005A02E8">
        <w:rPr>
          <w:rFonts w:cs="Times New Roman"/>
          <w:sz w:val="26"/>
          <w:szCs w:val="26"/>
        </w:rPr>
        <w:t>Cập nhật các công bố về COVID-19 từ ngày 20/3 tới ngày 26/3/2020</w:t>
      </w:r>
    </w:p>
    <w:p w:rsidR="003066BA" w:rsidRPr="005A02E8" w:rsidRDefault="00FA68DA" w:rsidP="00823694">
      <w:pPr>
        <w:jc w:val="both"/>
        <w:rPr>
          <w:rFonts w:cs="Times New Roman"/>
          <w:sz w:val="26"/>
          <w:szCs w:val="26"/>
        </w:rPr>
      </w:pPr>
      <w:hyperlink r:id="rId145" w:history="1">
        <w:r w:rsidR="003066BA" w:rsidRPr="005A02E8">
          <w:rPr>
            <w:rStyle w:val="Hyperlink"/>
            <w:rFonts w:cs="Times New Roman"/>
            <w:sz w:val="26"/>
            <w:szCs w:val="26"/>
          </w:rPr>
          <w:t>http://www.vista.gov.vn/UserPages/News/detail/tabid/73/newsid/20873/seo/20873/language/vi-VN/language/vi-VN/Default.aspx</w:t>
        </w:r>
      </w:hyperlink>
    </w:p>
    <w:p w:rsidR="003066BA" w:rsidRPr="005A02E8" w:rsidRDefault="003066BA" w:rsidP="00823694">
      <w:pPr>
        <w:jc w:val="both"/>
        <w:rPr>
          <w:rFonts w:cs="Times New Roman"/>
          <w:sz w:val="26"/>
          <w:szCs w:val="26"/>
        </w:rPr>
      </w:pPr>
    </w:p>
    <w:p w:rsidR="003066BA" w:rsidRPr="005A02E8" w:rsidRDefault="003066BA" w:rsidP="00823694">
      <w:pPr>
        <w:jc w:val="both"/>
        <w:rPr>
          <w:rFonts w:cs="Times New Roman"/>
          <w:sz w:val="26"/>
          <w:szCs w:val="26"/>
        </w:rPr>
      </w:pPr>
      <w:r w:rsidRPr="005A02E8">
        <w:rPr>
          <w:rFonts w:cs="Times New Roman"/>
          <w:sz w:val="26"/>
          <w:szCs w:val="26"/>
        </w:rPr>
        <w:t>Cập nhật các công bố về COVID-19 từ ngày 13/3 tới ngày 19/3/2020</w:t>
      </w:r>
    </w:p>
    <w:p w:rsidR="003066BA" w:rsidRPr="005A02E8" w:rsidRDefault="00FA68DA" w:rsidP="00823694">
      <w:pPr>
        <w:jc w:val="both"/>
        <w:rPr>
          <w:rFonts w:cs="Times New Roman"/>
          <w:sz w:val="26"/>
          <w:szCs w:val="26"/>
        </w:rPr>
      </w:pPr>
      <w:hyperlink r:id="rId146" w:history="1">
        <w:r w:rsidR="003066BA" w:rsidRPr="005A02E8">
          <w:rPr>
            <w:rStyle w:val="Hyperlink"/>
            <w:rFonts w:cs="Times New Roman"/>
            <w:sz w:val="26"/>
            <w:szCs w:val="26"/>
          </w:rPr>
          <w:t>http://www.vista.gov.vn/UserPages/News/detail/tabid/73/newsid/20840/language/vi-VN/Default.aspx?seo=Cac-bai-nghien-cuu-moi-ve-COVID-19-tu-ngay-13-19/3/2020&amp;language=vi-VN</w:t>
        </w:r>
      </w:hyperlink>
    </w:p>
    <w:p w:rsidR="003066BA" w:rsidRPr="005A02E8" w:rsidRDefault="003066BA" w:rsidP="00823694">
      <w:pPr>
        <w:jc w:val="both"/>
        <w:rPr>
          <w:rFonts w:cs="Times New Roman"/>
          <w:sz w:val="26"/>
          <w:szCs w:val="26"/>
        </w:rPr>
      </w:pPr>
    </w:p>
    <w:p w:rsidR="003066BA" w:rsidRPr="005A02E8" w:rsidRDefault="003066BA" w:rsidP="00823694">
      <w:pPr>
        <w:jc w:val="both"/>
        <w:rPr>
          <w:rFonts w:cs="Times New Roman"/>
          <w:sz w:val="26"/>
          <w:szCs w:val="26"/>
        </w:rPr>
      </w:pPr>
      <w:r w:rsidRPr="005A02E8">
        <w:rPr>
          <w:rFonts w:cs="Times New Roman"/>
          <w:sz w:val="26"/>
          <w:szCs w:val="26"/>
        </w:rPr>
        <w:t>Cập nhật các công bố về COVID-19 từ ngày 06/3 tới ngày 12/3/2020</w:t>
      </w:r>
    </w:p>
    <w:p w:rsidR="003066BA" w:rsidRPr="005A02E8" w:rsidRDefault="00FA68DA" w:rsidP="00823694">
      <w:pPr>
        <w:jc w:val="both"/>
        <w:rPr>
          <w:rFonts w:cs="Times New Roman"/>
          <w:sz w:val="26"/>
          <w:szCs w:val="26"/>
        </w:rPr>
      </w:pPr>
      <w:hyperlink r:id="rId147" w:history="1">
        <w:r w:rsidR="003066BA" w:rsidRPr="005A02E8">
          <w:rPr>
            <w:rStyle w:val="Hyperlink"/>
            <w:rFonts w:cs="Times New Roman"/>
            <w:sz w:val="26"/>
            <w:szCs w:val="26"/>
          </w:rPr>
          <w:t>http://www.vista.gov.vn/UserPages/News/detail/tabid/73/newsid/20804/language/vi-VN/Default.aspx?seo=Cac-bai-nghien-cuu-moi-ve-COVID-19-tu-ngay-06/3-den-ngay-12/3/2020&amp;language=vi-VN</w:t>
        </w:r>
      </w:hyperlink>
    </w:p>
    <w:p w:rsidR="003066BA" w:rsidRPr="005A02E8" w:rsidRDefault="003066BA" w:rsidP="00823694">
      <w:pPr>
        <w:jc w:val="both"/>
        <w:rPr>
          <w:rFonts w:cs="Times New Roman"/>
          <w:sz w:val="26"/>
          <w:szCs w:val="26"/>
        </w:rPr>
      </w:pPr>
    </w:p>
    <w:p w:rsidR="003066BA" w:rsidRPr="005A02E8" w:rsidRDefault="003066BA" w:rsidP="00823694">
      <w:pPr>
        <w:jc w:val="both"/>
        <w:rPr>
          <w:rFonts w:cs="Times New Roman"/>
          <w:sz w:val="26"/>
          <w:szCs w:val="26"/>
        </w:rPr>
      </w:pPr>
      <w:r w:rsidRPr="005A02E8">
        <w:rPr>
          <w:rFonts w:cs="Times New Roman"/>
          <w:sz w:val="26"/>
          <w:szCs w:val="26"/>
        </w:rPr>
        <w:t>Cập nhật các công bố về COVID-19 từ ngày 28/02 tới ngày 05/3/2020</w:t>
      </w:r>
    </w:p>
    <w:p w:rsidR="003066BA" w:rsidRPr="005A02E8" w:rsidRDefault="00FA68DA" w:rsidP="00823694">
      <w:pPr>
        <w:jc w:val="both"/>
        <w:rPr>
          <w:rFonts w:cs="Times New Roman"/>
          <w:sz w:val="26"/>
          <w:szCs w:val="26"/>
        </w:rPr>
      </w:pPr>
      <w:hyperlink r:id="rId148" w:history="1">
        <w:r w:rsidR="003066BA" w:rsidRPr="005A02E8">
          <w:rPr>
            <w:rStyle w:val="Hyperlink"/>
            <w:rFonts w:cs="Times New Roman"/>
            <w:sz w:val="26"/>
            <w:szCs w:val="26"/>
          </w:rPr>
          <w:t>http://www.vista.gov.vn/UserPages/News/detail/tabid/73/newsid/20781/language/vi-VN/Default.aspx?seo=Cap-nhat-cac-cong-bo-moi-ve-COVID-19-den-ngay-05/3/2020&amp;language=vi-VN</w:t>
        </w:r>
      </w:hyperlink>
    </w:p>
    <w:p w:rsidR="003066BA" w:rsidRPr="005A02E8" w:rsidRDefault="003066BA" w:rsidP="00823694">
      <w:pPr>
        <w:jc w:val="both"/>
        <w:rPr>
          <w:rFonts w:cs="Times New Roman"/>
          <w:sz w:val="26"/>
          <w:szCs w:val="26"/>
        </w:rPr>
      </w:pPr>
    </w:p>
    <w:p w:rsidR="003066BA" w:rsidRPr="005A02E8" w:rsidRDefault="003066BA" w:rsidP="00823694">
      <w:pPr>
        <w:jc w:val="both"/>
        <w:rPr>
          <w:rFonts w:cs="Times New Roman"/>
          <w:sz w:val="26"/>
          <w:szCs w:val="26"/>
        </w:rPr>
      </w:pPr>
      <w:r w:rsidRPr="005A02E8">
        <w:rPr>
          <w:rFonts w:cs="Times New Roman"/>
          <w:sz w:val="26"/>
          <w:szCs w:val="26"/>
        </w:rPr>
        <w:t>Cập nhật các công bố về COVID-19 từ ngày 11/02 tới ngày 27/02/2020</w:t>
      </w:r>
    </w:p>
    <w:p w:rsidR="003066BA" w:rsidRPr="005A02E8" w:rsidRDefault="00FA68DA" w:rsidP="00823694">
      <w:pPr>
        <w:jc w:val="both"/>
        <w:rPr>
          <w:rFonts w:cs="Times New Roman"/>
          <w:sz w:val="26"/>
          <w:szCs w:val="26"/>
        </w:rPr>
      </w:pPr>
      <w:hyperlink r:id="rId149" w:history="1">
        <w:r w:rsidR="003066BA" w:rsidRPr="005A02E8">
          <w:rPr>
            <w:rStyle w:val="Hyperlink"/>
            <w:rFonts w:cs="Times New Roman"/>
            <w:sz w:val="26"/>
            <w:szCs w:val="26"/>
          </w:rPr>
          <w:t>http://www.vista.gov.vn/UserPages/News/detail/tabid/73/newsid/20740/seo/20740/language/vi-VN/language/vi-VN/Default.aspx</w:t>
        </w:r>
      </w:hyperlink>
    </w:p>
    <w:p w:rsidR="003066BA" w:rsidRPr="005A02E8" w:rsidRDefault="003066BA" w:rsidP="00823694">
      <w:pPr>
        <w:jc w:val="both"/>
        <w:rPr>
          <w:rFonts w:cs="Times New Roman"/>
          <w:sz w:val="26"/>
          <w:szCs w:val="26"/>
        </w:rPr>
      </w:pPr>
    </w:p>
    <w:p w:rsidR="003066BA" w:rsidRPr="005A02E8" w:rsidRDefault="003066BA" w:rsidP="00823694">
      <w:pPr>
        <w:jc w:val="both"/>
        <w:rPr>
          <w:rFonts w:cs="Times New Roman"/>
          <w:sz w:val="26"/>
          <w:szCs w:val="26"/>
        </w:rPr>
      </w:pPr>
      <w:r w:rsidRPr="005A02E8">
        <w:rPr>
          <w:rFonts w:cs="Times New Roman"/>
          <w:sz w:val="26"/>
          <w:szCs w:val="26"/>
        </w:rPr>
        <w:t xml:space="preserve">Cập nhật các công bố về virus corona từ tháng 11/2019 tới ngày 10/02/2020  </w:t>
      </w:r>
    </w:p>
    <w:p w:rsidR="003066BA" w:rsidRPr="005A02E8" w:rsidRDefault="00FA68DA" w:rsidP="00823694">
      <w:pPr>
        <w:jc w:val="both"/>
        <w:rPr>
          <w:rFonts w:cs="Times New Roman"/>
          <w:sz w:val="26"/>
          <w:szCs w:val="26"/>
        </w:rPr>
      </w:pPr>
      <w:hyperlink r:id="rId150" w:history="1">
        <w:r w:rsidR="003066BA" w:rsidRPr="005A02E8">
          <w:rPr>
            <w:rStyle w:val="Hyperlink"/>
            <w:rFonts w:cs="Times New Roman"/>
            <w:sz w:val="26"/>
            <w:szCs w:val="26"/>
          </w:rPr>
          <w:t>http://www.vista.gov.vn/UserPages/News/detail/tabid/73/newsid/20678/seo/20678/language/vi-VN/Default.aspx</w:t>
        </w:r>
      </w:hyperlink>
    </w:p>
    <w:p w:rsidR="003066BA" w:rsidRPr="005A02E8" w:rsidRDefault="003066BA" w:rsidP="00823694">
      <w:pPr>
        <w:jc w:val="both"/>
        <w:rPr>
          <w:rFonts w:cs="Times New Roman"/>
          <w:sz w:val="26"/>
          <w:szCs w:val="26"/>
        </w:rPr>
      </w:pPr>
    </w:p>
    <w:p w:rsidR="003066BA" w:rsidRPr="005A02E8" w:rsidRDefault="003066BA" w:rsidP="00823694">
      <w:pPr>
        <w:jc w:val="both"/>
        <w:rPr>
          <w:rFonts w:cs="Times New Roman"/>
          <w:i/>
          <w:sz w:val="26"/>
          <w:szCs w:val="26"/>
        </w:rPr>
      </w:pPr>
      <w:r w:rsidRPr="005A02E8">
        <w:rPr>
          <w:rFonts w:cs="Times New Roman"/>
          <w:sz w:val="26"/>
          <w:szCs w:val="26"/>
        </w:rPr>
        <w:t xml:space="preserve">                                      </w:t>
      </w:r>
      <w:r w:rsidRPr="005A02E8">
        <w:rPr>
          <w:rFonts w:cs="Times New Roman"/>
          <w:i/>
          <w:sz w:val="26"/>
          <w:szCs w:val="26"/>
        </w:rPr>
        <w:t xml:space="preserve">Nguồn: Cục Thông tin KH&amp;CN quốc gia, ngày </w:t>
      </w:r>
      <w:r w:rsidR="00E85CF7">
        <w:rPr>
          <w:rFonts w:cs="Times New Roman"/>
          <w:i/>
          <w:sz w:val="26"/>
          <w:szCs w:val="26"/>
        </w:rPr>
        <w:t>23</w:t>
      </w:r>
      <w:r w:rsidRPr="005A02E8">
        <w:rPr>
          <w:rFonts w:cs="Times New Roman"/>
          <w:i/>
          <w:sz w:val="26"/>
          <w:szCs w:val="26"/>
        </w:rPr>
        <w:t>/4/2020</w:t>
      </w:r>
    </w:p>
    <w:tbl>
      <w:tblPr>
        <w:tblW w:w="9360" w:type="dxa"/>
        <w:tblLook w:val="04A0" w:firstRow="1" w:lastRow="0" w:firstColumn="1" w:lastColumn="0" w:noHBand="0" w:noVBand="1"/>
      </w:tblPr>
      <w:tblGrid>
        <w:gridCol w:w="3120"/>
        <w:gridCol w:w="3120"/>
        <w:gridCol w:w="3120"/>
      </w:tblGrid>
      <w:tr w:rsidR="0020781D" w:rsidRPr="005A02E8" w:rsidTr="003C28E6">
        <w:trPr>
          <w:trHeight w:val="330"/>
        </w:trPr>
        <w:tc>
          <w:tcPr>
            <w:tcW w:w="9360" w:type="dxa"/>
            <w:gridSpan w:val="3"/>
            <w:tcBorders>
              <w:top w:val="nil"/>
              <w:left w:val="nil"/>
              <w:bottom w:val="nil"/>
              <w:right w:val="nil"/>
            </w:tcBorders>
            <w:shd w:val="clear" w:color="auto" w:fill="auto"/>
            <w:noWrap/>
            <w:vAlign w:val="bottom"/>
          </w:tcPr>
          <w:p w:rsidR="0020781D" w:rsidRPr="005A02E8" w:rsidRDefault="0020781D" w:rsidP="00823694">
            <w:pPr>
              <w:jc w:val="both"/>
              <w:rPr>
                <w:rFonts w:eastAsia="Times New Roman" w:cs="Times New Roman"/>
                <w:color w:val="000000"/>
                <w:sz w:val="26"/>
                <w:szCs w:val="26"/>
              </w:rPr>
            </w:pPr>
          </w:p>
        </w:tc>
      </w:tr>
      <w:tr w:rsidR="0020781D" w:rsidRPr="005A02E8" w:rsidTr="003C28E6">
        <w:trPr>
          <w:trHeight w:val="330"/>
        </w:trPr>
        <w:tc>
          <w:tcPr>
            <w:tcW w:w="9360" w:type="dxa"/>
            <w:gridSpan w:val="3"/>
            <w:tcBorders>
              <w:top w:val="nil"/>
              <w:left w:val="nil"/>
              <w:bottom w:val="nil"/>
              <w:right w:val="nil"/>
            </w:tcBorders>
            <w:shd w:val="clear" w:color="auto" w:fill="auto"/>
            <w:noWrap/>
            <w:vAlign w:val="bottom"/>
          </w:tcPr>
          <w:p w:rsidR="0020781D" w:rsidRPr="005A02E8" w:rsidRDefault="0020781D" w:rsidP="00823694">
            <w:pPr>
              <w:jc w:val="both"/>
              <w:rPr>
                <w:rFonts w:eastAsia="Times New Roman" w:cs="Times New Roman"/>
                <w:color w:val="000000"/>
                <w:sz w:val="26"/>
                <w:szCs w:val="26"/>
              </w:rPr>
            </w:pPr>
          </w:p>
        </w:tc>
      </w:tr>
      <w:tr w:rsidR="0020781D" w:rsidRPr="005A02E8" w:rsidTr="003C28E6">
        <w:trPr>
          <w:trHeight w:val="330"/>
        </w:trPr>
        <w:tc>
          <w:tcPr>
            <w:tcW w:w="9360" w:type="dxa"/>
            <w:gridSpan w:val="3"/>
            <w:tcBorders>
              <w:top w:val="nil"/>
              <w:left w:val="nil"/>
              <w:bottom w:val="nil"/>
              <w:right w:val="nil"/>
            </w:tcBorders>
            <w:shd w:val="clear" w:color="auto" w:fill="auto"/>
            <w:noWrap/>
            <w:vAlign w:val="bottom"/>
          </w:tcPr>
          <w:p w:rsidR="0020781D" w:rsidRPr="005A02E8" w:rsidRDefault="0020781D" w:rsidP="00823694">
            <w:pPr>
              <w:jc w:val="both"/>
              <w:rPr>
                <w:rFonts w:eastAsia="Times New Roman" w:cs="Times New Roman"/>
                <w:color w:val="000000"/>
                <w:sz w:val="26"/>
                <w:szCs w:val="26"/>
              </w:rPr>
            </w:pPr>
          </w:p>
        </w:tc>
      </w:tr>
      <w:tr w:rsidR="0020781D" w:rsidRPr="005A02E8" w:rsidTr="003C28E6">
        <w:trPr>
          <w:trHeight w:val="330"/>
        </w:trPr>
        <w:tc>
          <w:tcPr>
            <w:tcW w:w="9360" w:type="dxa"/>
            <w:gridSpan w:val="3"/>
            <w:tcBorders>
              <w:top w:val="nil"/>
              <w:left w:val="nil"/>
              <w:bottom w:val="nil"/>
              <w:right w:val="nil"/>
            </w:tcBorders>
            <w:shd w:val="clear" w:color="auto" w:fill="auto"/>
            <w:noWrap/>
            <w:vAlign w:val="bottom"/>
          </w:tcPr>
          <w:p w:rsidR="0020781D" w:rsidRPr="005A02E8" w:rsidRDefault="0020781D" w:rsidP="00823694">
            <w:pPr>
              <w:jc w:val="both"/>
              <w:rPr>
                <w:rFonts w:eastAsia="Times New Roman" w:cs="Times New Roman"/>
                <w:color w:val="0563C1"/>
                <w:sz w:val="26"/>
                <w:szCs w:val="26"/>
                <w:u w:val="single"/>
              </w:rPr>
            </w:pPr>
          </w:p>
        </w:tc>
      </w:tr>
      <w:tr w:rsidR="0020781D" w:rsidRPr="005A02E8" w:rsidTr="003C28E6">
        <w:trPr>
          <w:trHeight w:val="330"/>
        </w:trPr>
        <w:tc>
          <w:tcPr>
            <w:tcW w:w="3120" w:type="dxa"/>
            <w:tcBorders>
              <w:top w:val="nil"/>
              <w:left w:val="nil"/>
              <w:bottom w:val="nil"/>
              <w:right w:val="nil"/>
            </w:tcBorders>
            <w:shd w:val="clear" w:color="auto" w:fill="auto"/>
            <w:noWrap/>
            <w:vAlign w:val="bottom"/>
          </w:tcPr>
          <w:p w:rsidR="0020781D" w:rsidRPr="005A02E8" w:rsidRDefault="0020781D" w:rsidP="00823694">
            <w:pPr>
              <w:jc w:val="both"/>
              <w:rPr>
                <w:rFonts w:eastAsia="Times New Roman" w:cs="Times New Roman"/>
                <w:color w:val="0563C1"/>
                <w:sz w:val="26"/>
                <w:szCs w:val="26"/>
                <w:u w:val="single"/>
              </w:rPr>
            </w:pPr>
          </w:p>
        </w:tc>
        <w:tc>
          <w:tcPr>
            <w:tcW w:w="3120" w:type="dxa"/>
            <w:tcBorders>
              <w:top w:val="nil"/>
              <w:left w:val="nil"/>
              <w:bottom w:val="nil"/>
              <w:right w:val="nil"/>
            </w:tcBorders>
            <w:shd w:val="clear" w:color="auto" w:fill="auto"/>
            <w:noWrap/>
            <w:vAlign w:val="bottom"/>
          </w:tcPr>
          <w:p w:rsidR="0020781D" w:rsidRPr="005A02E8" w:rsidRDefault="0020781D" w:rsidP="00823694">
            <w:pPr>
              <w:jc w:val="both"/>
              <w:rPr>
                <w:rFonts w:eastAsia="Times New Roman" w:cs="Times New Roman"/>
                <w:sz w:val="26"/>
                <w:szCs w:val="26"/>
              </w:rPr>
            </w:pPr>
          </w:p>
        </w:tc>
        <w:tc>
          <w:tcPr>
            <w:tcW w:w="3120" w:type="dxa"/>
            <w:tcBorders>
              <w:top w:val="nil"/>
              <w:left w:val="nil"/>
              <w:bottom w:val="nil"/>
              <w:right w:val="nil"/>
            </w:tcBorders>
            <w:shd w:val="clear" w:color="auto" w:fill="auto"/>
            <w:noWrap/>
            <w:vAlign w:val="bottom"/>
          </w:tcPr>
          <w:p w:rsidR="0020781D" w:rsidRPr="005A02E8" w:rsidRDefault="0020781D" w:rsidP="00823694">
            <w:pPr>
              <w:jc w:val="both"/>
              <w:rPr>
                <w:rFonts w:eastAsia="Times New Roman" w:cs="Times New Roman"/>
                <w:sz w:val="26"/>
                <w:szCs w:val="26"/>
              </w:rPr>
            </w:pPr>
          </w:p>
        </w:tc>
      </w:tr>
      <w:tr w:rsidR="0020781D" w:rsidRPr="005A02E8" w:rsidTr="003C28E6">
        <w:trPr>
          <w:trHeight w:val="330"/>
        </w:trPr>
        <w:tc>
          <w:tcPr>
            <w:tcW w:w="9360" w:type="dxa"/>
            <w:gridSpan w:val="3"/>
            <w:tcBorders>
              <w:top w:val="nil"/>
              <w:left w:val="nil"/>
              <w:bottom w:val="nil"/>
              <w:right w:val="nil"/>
            </w:tcBorders>
            <w:shd w:val="clear" w:color="auto" w:fill="auto"/>
            <w:noWrap/>
            <w:vAlign w:val="bottom"/>
          </w:tcPr>
          <w:p w:rsidR="0020781D" w:rsidRPr="005A02E8" w:rsidRDefault="0020781D" w:rsidP="00823694">
            <w:pPr>
              <w:jc w:val="both"/>
              <w:rPr>
                <w:rFonts w:eastAsia="Times New Roman" w:cs="Times New Roman"/>
                <w:color w:val="000000"/>
                <w:sz w:val="26"/>
                <w:szCs w:val="26"/>
              </w:rPr>
            </w:pPr>
          </w:p>
        </w:tc>
      </w:tr>
      <w:tr w:rsidR="0020781D" w:rsidRPr="005A02E8" w:rsidTr="003C28E6">
        <w:trPr>
          <w:trHeight w:val="330"/>
        </w:trPr>
        <w:tc>
          <w:tcPr>
            <w:tcW w:w="9360" w:type="dxa"/>
            <w:gridSpan w:val="3"/>
            <w:tcBorders>
              <w:top w:val="nil"/>
              <w:left w:val="nil"/>
              <w:bottom w:val="nil"/>
              <w:right w:val="nil"/>
            </w:tcBorders>
            <w:shd w:val="clear" w:color="auto" w:fill="auto"/>
            <w:noWrap/>
            <w:vAlign w:val="bottom"/>
          </w:tcPr>
          <w:p w:rsidR="0020781D" w:rsidRPr="005A02E8" w:rsidRDefault="0020781D" w:rsidP="00823694">
            <w:pPr>
              <w:jc w:val="both"/>
              <w:rPr>
                <w:rFonts w:eastAsia="Times New Roman" w:cs="Times New Roman"/>
                <w:color w:val="000000"/>
                <w:sz w:val="26"/>
                <w:szCs w:val="26"/>
              </w:rPr>
            </w:pPr>
          </w:p>
        </w:tc>
      </w:tr>
    </w:tbl>
    <w:p w:rsidR="00CD071F" w:rsidRPr="005A02E8" w:rsidRDefault="00CD071F" w:rsidP="00CD071F">
      <w:pPr>
        <w:rPr>
          <w:rFonts w:cs="Times New Roman"/>
          <w:sz w:val="26"/>
          <w:szCs w:val="26"/>
        </w:rPr>
      </w:pPr>
    </w:p>
    <w:sectPr w:rsidR="00CD071F" w:rsidRPr="005A02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17D"/>
    <w:rsid w:val="00000C7C"/>
    <w:rsid w:val="0002139B"/>
    <w:rsid w:val="00026A5D"/>
    <w:rsid w:val="0004101C"/>
    <w:rsid w:val="00045D27"/>
    <w:rsid w:val="0006591F"/>
    <w:rsid w:val="000667C4"/>
    <w:rsid w:val="000835A8"/>
    <w:rsid w:val="00084F21"/>
    <w:rsid w:val="000F2013"/>
    <w:rsid w:val="00121AF5"/>
    <w:rsid w:val="001539A6"/>
    <w:rsid w:val="00185E6F"/>
    <w:rsid w:val="001E5C77"/>
    <w:rsid w:val="0020781D"/>
    <w:rsid w:val="002151B0"/>
    <w:rsid w:val="002203E6"/>
    <w:rsid w:val="00220CB4"/>
    <w:rsid w:val="00222829"/>
    <w:rsid w:val="00231A1F"/>
    <w:rsid w:val="00231EC1"/>
    <w:rsid w:val="00243FCC"/>
    <w:rsid w:val="002B2545"/>
    <w:rsid w:val="002C2B96"/>
    <w:rsid w:val="002C3CB8"/>
    <w:rsid w:val="002F63D7"/>
    <w:rsid w:val="003066BA"/>
    <w:rsid w:val="003203CA"/>
    <w:rsid w:val="00321C4E"/>
    <w:rsid w:val="003239AB"/>
    <w:rsid w:val="003415CD"/>
    <w:rsid w:val="003463B4"/>
    <w:rsid w:val="00374B5F"/>
    <w:rsid w:val="003C28E6"/>
    <w:rsid w:val="003C5C4D"/>
    <w:rsid w:val="003D4732"/>
    <w:rsid w:val="003E6BCE"/>
    <w:rsid w:val="003F78F5"/>
    <w:rsid w:val="00401DD9"/>
    <w:rsid w:val="00423410"/>
    <w:rsid w:val="0043730F"/>
    <w:rsid w:val="00443B87"/>
    <w:rsid w:val="00477D0F"/>
    <w:rsid w:val="00486EBD"/>
    <w:rsid w:val="004E5D4E"/>
    <w:rsid w:val="004F0804"/>
    <w:rsid w:val="004F332C"/>
    <w:rsid w:val="0050468E"/>
    <w:rsid w:val="00535115"/>
    <w:rsid w:val="00541398"/>
    <w:rsid w:val="00555921"/>
    <w:rsid w:val="0057004F"/>
    <w:rsid w:val="00577A48"/>
    <w:rsid w:val="005827E6"/>
    <w:rsid w:val="005853A7"/>
    <w:rsid w:val="005A02E8"/>
    <w:rsid w:val="005D08DB"/>
    <w:rsid w:val="005E004F"/>
    <w:rsid w:val="00612017"/>
    <w:rsid w:val="0061427C"/>
    <w:rsid w:val="0061581F"/>
    <w:rsid w:val="0063749D"/>
    <w:rsid w:val="00674D5A"/>
    <w:rsid w:val="00692A6B"/>
    <w:rsid w:val="00693892"/>
    <w:rsid w:val="006A1C92"/>
    <w:rsid w:val="006B3291"/>
    <w:rsid w:val="006B38D3"/>
    <w:rsid w:val="006C361A"/>
    <w:rsid w:val="006D3908"/>
    <w:rsid w:val="006D610D"/>
    <w:rsid w:val="006E7F6E"/>
    <w:rsid w:val="006F7F7C"/>
    <w:rsid w:val="00700D00"/>
    <w:rsid w:val="00721AD2"/>
    <w:rsid w:val="00721B91"/>
    <w:rsid w:val="00723638"/>
    <w:rsid w:val="00745A4E"/>
    <w:rsid w:val="007A7B1E"/>
    <w:rsid w:val="007C2A9C"/>
    <w:rsid w:val="007F136D"/>
    <w:rsid w:val="0080614D"/>
    <w:rsid w:val="00823694"/>
    <w:rsid w:val="00830BC2"/>
    <w:rsid w:val="00844503"/>
    <w:rsid w:val="0087370C"/>
    <w:rsid w:val="00875093"/>
    <w:rsid w:val="008843A7"/>
    <w:rsid w:val="00887FD3"/>
    <w:rsid w:val="008B3443"/>
    <w:rsid w:val="008B4CF0"/>
    <w:rsid w:val="008B7581"/>
    <w:rsid w:val="008F286B"/>
    <w:rsid w:val="008F2A17"/>
    <w:rsid w:val="008F326B"/>
    <w:rsid w:val="00923549"/>
    <w:rsid w:val="00924ABB"/>
    <w:rsid w:val="00947ABA"/>
    <w:rsid w:val="00952DBA"/>
    <w:rsid w:val="00961D09"/>
    <w:rsid w:val="009657BF"/>
    <w:rsid w:val="00992AD0"/>
    <w:rsid w:val="009F5E1D"/>
    <w:rsid w:val="00A0588F"/>
    <w:rsid w:val="00A23D8E"/>
    <w:rsid w:val="00A250E8"/>
    <w:rsid w:val="00A3541F"/>
    <w:rsid w:val="00A51083"/>
    <w:rsid w:val="00A53BAF"/>
    <w:rsid w:val="00A56667"/>
    <w:rsid w:val="00A61228"/>
    <w:rsid w:val="00A7352E"/>
    <w:rsid w:val="00A95ECE"/>
    <w:rsid w:val="00AB2F4D"/>
    <w:rsid w:val="00AC1041"/>
    <w:rsid w:val="00AC7B87"/>
    <w:rsid w:val="00AE41E3"/>
    <w:rsid w:val="00AE4DBE"/>
    <w:rsid w:val="00B12857"/>
    <w:rsid w:val="00B14613"/>
    <w:rsid w:val="00B1591E"/>
    <w:rsid w:val="00B16121"/>
    <w:rsid w:val="00B22775"/>
    <w:rsid w:val="00B4326A"/>
    <w:rsid w:val="00B523F3"/>
    <w:rsid w:val="00B70D56"/>
    <w:rsid w:val="00B77DBB"/>
    <w:rsid w:val="00B818CA"/>
    <w:rsid w:val="00B8772A"/>
    <w:rsid w:val="00BA1B31"/>
    <w:rsid w:val="00BA7573"/>
    <w:rsid w:val="00BE747A"/>
    <w:rsid w:val="00BF76C4"/>
    <w:rsid w:val="00C017AC"/>
    <w:rsid w:val="00C44B3C"/>
    <w:rsid w:val="00C55632"/>
    <w:rsid w:val="00C55FB6"/>
    <w:rsid w:val="00C711F3"/>
    <w:rsid w:val="00C86141"/>
    <w:rsid w:val="00C8747E"/>
    <w:rsid w:val="00CC7BD3"/>
    <w:rsid w:val="00CD071F"/>
    <w:rsid w:val="00CF4259"/>
    <w:rsid w:val="00D41E26"/>
    <w:rsid w:val="00D73395"/>
    <w:rsid w:val="00D925A3"/>
    <w:rsid w:val="00DA617D"/>
    <w:rsid w:val="00DB1569"/>
    <w:rsid w:val="00DB5068"/>
    <w:rsid w:val="00DB70DC"/>
    <w:rsid w:val="00DE1612"/>
    <w:rsid w:val="00DF62CF"/>
    <w:rsid w:val="00E13076"/>
    <w:rsid w:val="00E23735"/>
    <w:rsid w:val="00E40CF7"/>
    <w:rsid w:val="00E42275"/>
    <w:rsid w:val="00E75ABD"/>
    <w:rsid w:val="00E85CF7"/>
    <w:rsid w:val="00ED7D91"/>
    <w:rsid w:val="00F0119F"/>
    <w:rsid w:val="00F06863"/>
    <w:rsid w:val="00F07C65"/>
    <w:rsid w:val="00F20F64"/>
    <w:rsid w:val="00F67893"/>
    <w:rsid w:val="00F818F2"/>
    <w:rsid w:val="00F937D0"/>
    <w:rsid w:val="00F95640"/>
    <w:rsid w:val="00FA68DA"/>
    <w:rsid w:val="00FC292D"/>
    <w:rsid w:val="00FC6E04"/>
    <w:rsid w:val="00FE32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41E2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C7B8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B75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41E26"/>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4F332C"/>
    <w:rPr>
      <w:color w:val="0563C1" w:themeColor="hyperlink"/>
      <w:u w:val="single"/>
    </w:rPr>
  </w:style>
  <w:style w:type="paragraph" w:styleId="NormalWeb">
    <w:name w:val="Normal (Web)"/>
    <w:basedOn w:val="Normal"/>
    <w:uiPriority w:val="99"/>
    <w:semiHidden/>
    <w:unhideWhenUsed/>
    <w:rsid w:val="00CD071F"/>
    <w:pPr>
      <w:spacing w:before="100" w:beforeAutospacing="1" w:after="100" w:afterAutospacing="1"/>
    </w:pPr>
    <w:rPr>
      <w:rFonts w:eastAsia="Times New Roman" w:cs="Times New Roman"/>
      <w:sz w:val="24"/>
      <w:szCs w:val="24"/>
    </w:rPr>
  </w:style>
  <w:style w:type="character" w:customStyle="1" w:styleId="Heading2Char">
    <w:name w:val="Heading 2 Char"/>
    <w:basedOn w:val="DefaultParagraphFont"/>
    <w:link w:val="Heading2"/>
    <w:uiPriority w:val="9"/>
    <w:rsid w:val="00AC7B87"/>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FA68DA"/>
    <w:rPr>
      <w:rFonts w:ascii="Tahoma" w:hAnsi="Tahoma" w:cs="Tahoma"/>
      <w:sz w:val="16"/>
      <w:szCs w:val="16"/>
    </w:rPr>
  </w:style>
  <w:style w:type="character" w:customStyle="1" w:styleId="BalloonTextChar">
    <w:name w:val="Balloon Text Char"/>
    <w:basedOn w:val="DefaultParagraphFont"/>
    <w:link w:val="BalloonText"/>
    <w:uiPriority w:val="99"/>
    <w:semiHidden/>
    <w:rsid w:val="00FA68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41E2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C7B8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B75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41E26"/>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4F332C"/>
    <w:rPr>
      <w:color w:val="0563C1" w:themeColor="hyperlink"/>
      <w:u w:val="single"/>
    </w:rPr>
  </w:style>
  <w:style w:type="paragraph" w:styleId="NormalWeb">
    <w:name w:val="Normal (Web)"/>
    <w:basedOn w:val="Normal"/>
    <w:uiPriority w:val="99"/>
    <w:semiHidden/>
    <w:unhideWhenUsed/>
    <w:rsid w:val="00CD071F"/>
    <w:pPr>
      <w:spacing w:before="100" w:beforeAutospacing="1" w:after="100" w:afterAutospacing="1"/>
    </w:pPr>
    <w:rPr>
      <w:rFonts w:eastAsia="Times New Roman" w:cs="Times New Roman"/>
      <w:sz w:val="24"/>
      <w:szCs w:val="24"/>
    </w:rPr>
  </w:style>
  <w:style w:type="character" w:customStyle="1" w:styleId="Heading2Char">
    <w:name w:val="Heading 2 Char"/>
    <w:basedOn w:val="DefaultParagraphFont"/>
    <w:link w:val="Heading2"/>
    <w:uiPriority w:val="9"/>
    <w:rsid w:val="00AC7B87"/>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FA68DA"/>
    <w:rPr>
      <w:rFonts w:ascii="Tahoma" w:hAnsi="Tahoma" w:cs="Tahoma"/>
      <w:sz w:val="16"/>
      <w:szCs w:val="16"/>
    </w:rPr>
  </w:style>
  <w:style w:type="character" w:customStyle="1" w:styleId="BalloonTextChar">
    <w:name w:val="Balloon Text Char"/>
    <w:basedOn w:val="DefaultParagraphFont"/>
    <w:link w:val="BalloonText"/>
    <w:uiPriority w:val="99"/>
    <w:semiHidden/>
    <w:rsid w:val="00FA68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0543">
      <w:bodyDiv w:val="1"/>
      <w:marLeft w:val="0"/>
      <w:marRight w:val="0"/>
      <w:marTop w:val="0"/>
      <w:marBottom w:val="0"/>
      <w:divBdr>
        <w:top w:val="none" w:sz="0" w:space="0" w:color="auto"/>
        <w:left w:val="none" w:sz="0" w:space="0" w:color="auto"/>
        <w:bottom w:val="none" w:sz="0" w:space="0" w:color="auto"/>
        <w:right w:val="none" w:sz="0" w:space="0" w:color="auto"/>
      </w:divBdr>
    </w:div>
    <w:div w:id="31082315">
      <w:bodyDiv w:val="1"/>
      <w:marLeft w:val="0"/>
      <w:marRight w:val="0"/>
      <w:marTop w:val="0"/>
      <w:marBottom w:val="0"/>
      <w:divBdr>
        <w:top w:val="none" w:sz="0" w:space="0" w:color="auto"/>
        <w:left w:val="none" w:sz="0" w:space="0" w:color="auto"/>
        <w:bottom w:val="none" w:sz="0" w:space="0" w:color="auto"/>
        <w:right w:val="none" w:sz="0" w:space="0" w:color="auto"/>
      </w:divBdr>
    </w:div>
    <w:div w:id="64765913">
      <w:marLeft w:val="0"/>
      <w:marRight w:val="0"/>
      <w:marTop w:val="0"/>
      <w:marBottom w:val="0"/>
      <w:divBdr>
        <w:top w:val="none" w:sz="0" w:space="0" w:color="auto"/>
        <w:left w:val="none" w:sz="0" w:space="0" w:color="auto"/>
        <w:bottom w:val="none" w:sz="0" w:space="0" w:color="auto"/>
        <w:right w:val="none" w:sz="0" w:space="0" w:color="auto"/>
      </w:divBdr>
      <w:divsChild>
        <w:div w:id="172037388">
          <w:marLeft w:val="0"/>
          <w:marRight w:val="0"/>
          <w:marTop w:val="0"/>
          <w:marBottom w:val="0"/>
          <w:divBdr>
            <w:top w:val="none" w:sz="0" w:space="0" w:color="auto"/>
            <w:left w:val="none" w:sz="0" w:space="0" w:color="auto"/>
            <w:bottom w:val="none" w:sz="0" w:space="0" w:color="auto"/>
            <w:right w:val="none" w:sz="0" w:space="0" w:color="auto"/>
          </w:divBdr>
        </w:div>
      </w:divsChild>
    </w:div>
    <w:div w:id="88089925">
      <w:bodyDiv w:val="1"/>
      <w:marLeft w:val="0"/>
      <w:marRight w:val="0"/>
      <w:marTop w:val="0"/>
      <w:marBottom w:val="0"/>
      <w:divBdr>
        <w:top w:val="none" w:sz="0" w:space="0" w:color="auto"/>
        <w:left w:val="none" w:sz="0" w:space="0" w:color="auto"/>
        <w:bottom w:val="none" w:sz="0" w:space="0" w:color="auto"/>
        <w:right w:val="none" w:sz="0" w:space="0" w:color="auto"/>
      </w:divBdr>
    </w:div>
    <w:div w:id="107824115">
      <w:bodyDiv w:val="1"/>
      <w:marLeft w:val="0"/>
      <w:marRight w:val="0"/>
      <w:marTop w:val="0"/>
      <w:marBottom w:val="0"/>
      <w:divBdr>
        <w:top w:val="none" w:sz="0" w:space="0" w:color="auto"/>
        <w:left w:val="none" w:sz="0" w:space="0" w:color="auto"/>
        <w:bottom w:val="none" w:sz="0" w:space="0" w:color="auto"/>
        <w:right w:val="none" w:sz="0" w:space="0" w:color="auto"/>
      </w:divBdr>
    </w:div>
    <w:div w:id="116876423">
      <w:bodyDiv w:val="1"/>
      <w:marLeft w:val="0"/>
      <w:marRight w:val="0"/>
      <w:marTop w:val="0"/>
      <w:marBottom w:val="0"/>
      <w:divBdr>
        <w:top w:val="none" w:sz="0" w:space="0" w:color="auto"/>
        <w:left w:val="none" w:sz="0" w:space="0" w:color="auto"/>
        <w:bottom w:val="none" w:sz="0" w:space="0" w:color="auto"/>
        <w:right w:val="none" w:sz="0" w:space="0" w:color="auto"/>
      </w:divBdr>
    </w:div>
    <w:div w:id="128482192">
      <w:bodyDiv w:val="1"/>
      <w:marLeft w:val="0"/>
      <w:marRight w:val="0"/>
      <w:marTop w:val="0"/>
      <w:marBottom w:val="0"/>
      <w:divBdr>
        <w:top w:val="none" w:sz="0" w:space="0" w:color="auto"/>
        <w:left w:val="none" w:sz="0" w:space="0" w:color="auto"/>
        <w:bottom w:val="none" w:sz="0" w:space="0" w:color="auto"/>
        <w:right w:val="none" w:sz="0" w:space="0" w:color="auto"/>
      </w:divBdr>
    </w:div>
    <w:div w:id="196048305">
      <w:marLeft w:val="0"/>
      <w:marRight w:val="0"/>
      <w:marTop w:val="0"/>
      <w:marBottom w:val="0"/>
      <w:divBdr>
        <w:top w:val="none" w:sz="0" w:space="0" w:color="auto"/>
        <w:left w:val="none" w:sz="0" w:space="0" w:color="auto"/>
        <w:bottom w:val="none" w:sz="0" w:space="0" w:color="auto"/>
        <w:right w:val="none" w:sz="0" w:space="0" w:color="auto"/>
      </w:divBdr>
    </w:div>
    <w:div w:id="272977639">
      <w:bodyDiv w:val="1"/>
      <w:marLeft w:val="0"/>
      <w:marRight w:val="0"/>
      <w:marTop w:val="0"/>
      <w:marBottom w:val="0"/>
      <w:divBdr>
        <w:top w:val="none" w:sz="0" w:space="0" w:color="auto"/>
        <w:left w:val="none" w:sz="0" w:space="0" w:color="auto"/>
        <w:bottom w:val="none" w:sz="0" w:space="0" w:color="auto"/>
        <w:right w:val="none" w:sz="0" w:space="0" w:color="auto"/>
      </w:divBdr>
    </w:div>
    <w:div w:id="356548058">
      <w:marLeft w:val="0"/>
      <w:marRight w:val="0"/>
      <w:marTop w:val="0"/>
      <w:marBottom w:val="0"/>
      <w:divBdr>
        <w:top w:val="none" w:sz="0" w:space="0" w:color="auto"/>
        <w:left w:val="none" w:sz="0" w:space="0" w:color="auto"/>
        <w:bottom w:val="none" w:sz="0" w:space="0" w:color="auto"/>
        <w:right w:val="none" w:sz="0" w:space="0" w:color="auto"/>
      </w:divBdr>
      <w:divsChild>
        <w:div w:id="2050639037">
          <w:marLeft w:val="0"/>
          <w:marRight w:val="0"/>
          <w:marTop w:val="0"/>
          <w:marBottom w:val="0"/>
          <w:divBdr>
            <w:top w:val="none" w:sz="0" w:space="0" w:color="auto"/>
            <w:left w:val="none" w:sz="0" w:space="0" w:color="auto"/>
            <w:bottom w:val="none" w:sz="0" w:space="0" w:color="auto"/>
            <w:right w:val="none" w:sz="0" w:space="0" w:color="auto"/>
          </w:divBdr>
        </w:div>
      </w:divsChild>
    </w:div>
    <w:div w:id="363019534">
      <w:marLeft w:val="0"/>
      <w:marRight w:val="0"/>
      <w:marTop w:val="0"/>
      <w:marBottom w:val="0"/>
      <w:divBdr>
        <w:top w:val="none" w:sz="0" w:space="0" w:color="auto"/>
        <w:left w:val="none" w:sz="0" w:space="0" w:color="auto"/>
        <w:bottom w:val="none" w:sz="0" w:space="0" w:color="auto"/>
        <w:right w:val="none" w:sz="0" w:space="0" w:color="auto"/>
      </w:divBdr>
    </w:div>
    <w:div w:id="366413283">
      <w:marLeft w:val="0"/>
      <w:marRight w:val="0"/>
      <w:marTop w:val="0"/>
      <w:marBottom w:val="0"/>
      <w:divBdr>
        <w:top w:val="none" w:sz="0" w:space="0" w:color="auto"/>
        <w:left w:val="none" w:sz="0" w:space="0" w:color="auto"/>
        <w:bottom w:val="none" w:sz="0" w:space="0" w:color="auto"/>
        <w:right w:val="none" w:sz="0" w:space="0" w:color="auto"/>
      </w:divBdr>
      <w:divsChild>
        <w:div w:id="1577200613">
          <w:marLeft w:val="0"/>
          <w:marRight w:val="0"/>
          <w:marTop w:val="0"/>
          <w:marBottom w:val="0"/>
          <w:divBdr>
            <w:top w:val="none" w:sz="0" w:space="0" w:color="auto"/>
            <w:left w:val="none" w:sz="0" w:space="0" w:color="auto"/>
            <w:bottom w:val="none" w:sz="0" w:space="0" w:color="auto"/>
            <w:right w:val="none" w:sz="0" w:space="0" w:color="auto"/>
          </w:divBdr>
        </w:div>
      </w:divsChild>
    </w:div>
    <w:div w:id="417217533">
      <w:bodyDiv w:val="1"/>
      <w:marLeft w:val="0"/>
      <w:marRight w:val="0"/>
      <w:marTop w:val="0"/>
      <w:marBottom w:val="0"/>
      <w:divBdr>
        <w:top w:val="none" w:sz="0" w:space="0" w:color="auto"/>
        <w:left w:val="none" w:sz="0" w:space="0" w:color="auto"/>
        <w:bottom w:val="none" w:sz="0" w:space="0" w:color="auto"/>
        <w:right w:val="none" w:sz="0" w:space="0" w:color="auto"/>
      </w:divBdr>
    </w:div>
    <w:div w:id="430853055">
      <w:marLeft w:val="0"/>
      <w:marRight w:val="0"/>
      <w:marTop w:val="0"/>
      <w:marBottom w:val="0"/>
      <w:divBdr>
        <w:top w:val="none" w:sz="0" w:space="0" w:color="auto"/>
        <w:left w:val="none" w:sz="0" w:space="0" w:color="auto"/>
        <w:bottom w:val="none" w:sz="0" w:space="0" w:color="auto"/>
        <w:right w:val="none" w:sz="0" w:space="0" w:color="auto"/>
      </w:divBdr>
    </w:div>
    <w:div w:id="435831665">
      <w:bodyDiv w:val="1"/>
      <w:marLeft w:val="0"/>
      <w:marRight w:val="0"/>
      <w:marTop w:val="0"/>
      <w:marBottom w:val="0"/>
      <w:divBdr>
        <w:top w:val="none" w:sz="0" w:space="0" w:color="auto"/>
        <w:left w:val="none" w:sz="0" w:space="0" w:color="auto"/>
        <w:bottom w:val="none" w:sz="0" w:space="0" w:color="auto"/>
        <w:right w:val="none" w:sz="0" w:space="0" w:color="auto"/>
      </w:divBdr>
    </w:div>
    <w:div w:id="458494727">
      <w:bodyDiv w:val="1"/>
      <w:marLeft w:val="0"/>
      <w:marRight w:val="0"/>
      <w:marTop w:val="0"/>
      <w:marBottom w:val="0"/>
      <w:divBdr>
        <w:top w:val="none" w:sz="0" w:space="0" w:color="auto"/>
        <w:left w:val="none" w:sz="0" w:space="0" w:color="auto"/>
        <w:bottom w:val="none" w:sz="0" w:space="0" w:color="auto"/>
        <w:right w:val="none" w:sz="0" w:space="0" w:color="auto"/>
      </w:divBdr>
    </w:div>
    <w:div w:id="518204139">
      <w:marLeft w:val="0"/>
      <w:marRight w:val="0"/>
      <w:marTop w:val="0"/>
      <w:marBottom w:val="0"/>
      <w:divBdr>
        <w:top w:val="none" w:sz="0" w:space="0" w:color="auto"/>
        <w:left w:val="none" w:sz="0" w:space="0" w:color="auto"/>
        <w:bottom w:val="none" w:sz="0" w:space="0" w:color="auto"/>
        <w:right w:val="none" w:sz="0" w:space="0" w:color="auto"/>
      </w:divBdr>
      <w:divsChild>
        <w:div w:id="723795529">
          <w:marLeft w:val="0"/>
          <w:marRight w:val="0"/>
          <w:marTop w:val="0"/>
          <w:marBottom w:val="0"/>
          <w:divBdr>
            <w:top w:val="none" w:sz="0" w:space="0" w:color="auto"/>
            <w:left w:val="none" w:sz="0" w:space="0" w:color="auto"/>
            <w:bottom w:val="none" w:sz="0" w:space="0" w:color="auto"/>
            <w:right w:val="none" w:sz="0" w:space="0" w:color="auto"/>
          </w:divBdr>
        </w:div>
      </w:divsChild>
    </w:div>
    <w:div w:id="522597829">
      <w:bodyDiv w:val="1"/>
      <w:marLeft w:val="0"/>
      <w:marRight w:val="0"/>
      <w:marTop w:val="0"/>
      <w:marBottom w:val="0"/>
      <w:divBdr>
        <w:top w:val="none" w:sz="0" w:space="0" w:color="auto"/>
        <w:left w:val="none" w:sz="0" w:space="0" w:color="auto"/>
        <w:bottom w:val="none" w:sz="0" w:space="0" w:color="auto"/>
        <w:right w:val="none" w:sz="0" w:space="0" w:color="auto"/>
      </w:divBdr>
    </w:div>
    <w:div w:id="525409646">
      <w:bodyDiv w:val="1"/>
      <w:marLeft w:val="0"/>
      <w:marRight w:val="0"/>
      <w:marTop w:val="0"/>
      <w:marBottom w:val="0"/>
      <w:divBdr>
        <w:top w:val="none" w:sz="0" w:space="0" w:color="auto"/>
        <w:left w:val="none" w:sz="0" w:space="0" w:color="auto"/>
        <w:bottom w:val="none" w:sz="0" w:space="0" w:color="auto"/>
        <w:right w:val="none" w:sz="0" w:space="0" w:color="auto"/>
      </w:divBdr>
    </w:div>
    <w:div w:id="547496287">
      <w:bodyDiv w:val="1"/>
      <w:marLeft w:val="0"/>
      <w:marRight w:val="0"/>
      <w:marTop w:val="0"/>
      <w:marBottom w:val="0"/>
      <w:divBdr>
        <w:top w:val="none" w:sz="0" w:space="0" w:color="auto"/>
        <w:left w:val="none" w:sz="0" w:space="0" w:color="auto"/>
        <w:bottom w:val="none" w:sz="0" w:space="0" w:color="auto"/>
        <w:right w:val="none" w:sz="0" w:space="0" w:color="auto"/>
      </w:divBdr>
    </w:div>
    <w:div w:id="610433793">
      <w:marLeft w:val="0"/>
      <w:marRight w:val="0"/>
      <w:marTop w:val="0"/>
      <w:marBottom w:val="0"/>
      <w:divBdr>
        <w:top w:val="none" w:sz="0" w:space="0" w:color="auto"/>
        <w:left w:val="none" w:sz="0" w:space="0" w:color="auto"/>
        <w:bottom w:val="none" w:sz="0" w:space="0" w:color="auto"/>
        <w:right w:val="none" w:sz="0" w:space="0" w:color="auto"/>
      </w:divBdr>
    </w:div>
    <w:div w:id="658001840">
      <w:marLeft w:val="0"/>
      <w:marRight w:val="0"/>
      <w:marTop w:val="0"/>
      <w:marBottom w:val="0"/>
      <w:divBdr>
        <w:top w:val="none" w:sz="0" w:space="0" w:color="auto"/>
        <w:left w:val="none" w:sz="0" w:space="0" w:color="auto"/>
        <w:bottom w:val="none" w:sz="0" w:space="0" w:color="auto"/>
        <w:right w:val="none" w:sz="0" w:space="0" w:color="auto"/>
      </w:divBdr>
    </w:div>
    <w:div w:id="663312910">
      <w:bodyDiv w:val="1"/>
      <w:marLeft w:val="0"/>
      <w:marRight w:val="0"/>
      <w:marTop w:val="0"/>
      <w:marBottom w:val="0"/>
      <w:divBdr>
        <w:top w:val="none" w:sz="0" w:space="0" w:color="auto"/>
        <w:left w:val="none" w:sz="0" w:space="0" w:color="auto"/>
        <w:bottom w:val="none" w:sz="0" w:space="0" w:color="auto"/>
        <w:right w:val="none" w:sz="0" w:space="0" w:color="auto"/>
      </w:divBdr>
    </w:div>
    <w:div w:id="874847951">
      <w:marLeft w:val="0"/>
      <w:marRight w:val="0"/>
      <w:marTop w:val="0"/>
      <w:marBottom w:val="0"/>
      <w:divBdr>
        <w:top w:val="none" w:sz="0" w:space="0" w:color="auto"/>
        <w:left w:val="none" w:sz="0" w:space="0" w:color="auto"/>
        <w:bottom w:val="none" w:sz="0" w:space="0" w:color="auto"/>
        <w:right w:val="none" w:sz="0" w:space="0" w:color="auto"/>
      </w:divBdr>
      <w:divsChild>
        <w:div w:id="2111582853">
          <w:marLeft w:val="0"/>
          <w:marRight w:val="0"/>
          <w:marTop w:val="0"/>
          <w:marBottom w:val="0"/>
          <w:divBdr>
            <w:top w:val="none" w:sz="0" w:space="0" w:color="auto"/>
            <w:left w:val="none" w:sz="0" w:space="0" w:color="auto"/>
            <w:bottom w:val="none" w:sz="0" w:space="0" w:color="auto"/>
            <w:right w:val="none" w:sz="0" w:space="0" w:color="auto"/>
          </w:divBdr>
        </w:div>
      </w:divsChild>
    </w:div>
    <w:div w:id="925265904">
      <w:bodyDiv w:val="1"/>
      <w:marLeft w:val="0"/>
      <w:marRight w:val="0"/>
      <w:marTop w:val="0"/>
      <w:marBottom w:val="0"/>
      <w:divBdr>
        <w:top w:val="none" w:sz="0" w:space="0" w:color="auto"/>
        <w:left w:val="none" w:sz="0" w:space="0" w:color="auto"/>
        <w:bottom w:val="none" w:sz="0" w:space="0" w:color="auto"/>
        <w:right w:val="none" w:sz="0" w:space="0" w:color="auto"/>
      </w:divBdr>
    </w:div>
    <w:div w:id="979925241">
      <w:bodyDiv w:val="1"/>
      <w:marLeft w:val="0"/>
      <w:marRight w:val="0"/>
      <w:marTop w:val="0"/>
      <w:marBottom w:val="0"/>
      <w:divBdr>
        <w:top w:val="none" w:sz="0" w:space="0" w:color="auto"/>
        <w:left w:val="none" w:sz="0" w:space="0" w:color="auto"/>
        <w:bottom w:val="none" w:sz="0" w:space="0" w:color="auto"/>
        <w:right w:val="none" w:sz="0" w:space="0" w:color="auto"/>
      </w:divBdr>
    </w:div>
    <w:div w:id="1006251427">
      <w:bodyDiv w:val="1"/>
      <w:marLeft w:val="0"/>
      <w:marRight w:val="0"/>
      <w:marTop w:val="0"/>
      <w:marBottom w:val="0"/>
      <w:divBdr>
        <w:top w:val="none" w:sz="0" w:space="0" w:color="auto"/>
        <w:left w:val="none" w:sz="0" w:space="0" w:color="auto"/>
        <w:bottom w:val="none" w:sz="0" w:space="0" w:color="auto"/>
        <w:right w:val="none" w:sz="0" w:space="0" w:color="auto"/>
      </w:divBdr>
    </w:div>
    <w:div w:id="1071080810">
      <w:marLeft w:val="0"/>
      <w:marRight w:val="0"/>
      <w:marTop w:val="0"/>
      <w:marBottom w:val="0"/>
      <w:divBdr>
        <w:top w:val="none" w:sz="0" w:space="0" w:color="auto"/>
        <w:left w:val="none" w:sz="0" w:space="0" w:color="auto"/>
        <w:bottom w:val="none" w:sz="0" w:space="0" w:color="auto"/>
        <w:right w:val="none" w:sz="0" w:space="0" w:color="auto"/>
      </w:divBdr>
    </w:div>
    <w:div w:id="1091853135">
      <w:marLeft w:val="0"/>
      <w:marRight w:val="0"/>
      <w:marTop w:val="0"/>
      <w:marBottom w:val="0"/>
      <w:divBdr>
        <w:top w:val="none" w:sz="0" w:space="0" w:color="auto"/>
        <w:left w:val="none" w:sz="0" w:space="0" w:color="auto"/>
        <w:bottom w:val="none" w:sz="0" w:space="0" w:color="auto"/>
        <w:right w:val="none" w:sz="0" w:space="0" w:color="auto"/>
      </w:divBdr>
    </w:div>
    <w:div w:id="1095595262">
      <w:bodyDiv w:val="1"/>
      <w:marLeft w:val="0"/>
      <w:marRight w:val="0"/>
      <w:marTop w:val="0"/>
      <w:marBottom w:val="0"/>
      <w:divBdr>
        <w:top w:val="none" w:sz="0" w:space="0" w:color="auto"/>
        <w:left w:val="none" w:sz="0" w:space="0" w:color="auto"/>
        <w:bottom w:val="none" w:sz="0" w:space="0" w:color="auto"/>
        <w:right w:val="none" w:sz="0" w:space="0" w:color="auto"/>
      </w:divBdr>
    </w:div>
    <w:div w:id="1124881788">
      <w:marLeft w:val="0"/>
      <w:marRight w:val="0"/>
      <w:marTop w:val="0"/>
      <w:marBottom w:val="0"/>
      <w:divBdr>
        <w:top w:val="none" w:sz="0" w:space="0" w:color="auto"/>
        <w:left w:val="none" w:sz="0" w:space="0" w:color="auto"/>
        <w:bottom w:val="none" w:sz="0" w:space="0" w:color="auto"/>
        <w:right w:val="none" w:sz="0" w:space="0" w:color="auto"/>
      </w:divBdr>
    </w:div>
    <w:div w:id="1132668960">
      <w:bodyDiv w:val="1"/>
      <w:marLeft w:val="0"/>
      <w:marRight w:val="0"/>
      <w:marTop w:val="0"/>
      <w:marBottom w:val="0"/>
      <w:divBdr>
        <w:top w:val="none" w:sz="0" w:space="0" w:color="auto"/>
        <w:left w:val="none" w:sz="0" w:space="0" w:color="auto"/>
        <w:bottom w:val="none" w:sz="0" w:space="0" w:color="auto"/>
        <w:right w:val="none" w:sz="0" w:space="0" w:color="auto"/>
      </w:divBdr>
    </w:div>
    <w:div w:id="1154955714">
      <w:marLeft w:val="0"/>
      <w:marRight w:val="0"/>
      <w:marTop w:val="0"/>
      <w:marBottom w:val="0"/>
      <w:divBdr>
        <w:top w:val="none" w:sz="0" w:space="0" w:color="auto"/>
        <w:left w:val="none" w:sz="0" w:space="0" w:color="auto"/>
        <w:bottom w:val="none" w:sz="0" w:space="0" w:color="auto"/>
        <w:right w:val="none" w:sz="0" w:space="0" w:color="auto"/>
      </w:divBdr>
    </w:div>
    <w:div w:id="1193880902">
      <w:marLeft w:val="0"/>
      <w:marRight w:val="0"/>
      <w:marTop w:val="0"/>
      <w:marBottom w:val="0"/>
      <w:divBdr>
        <w:top w:val="none" w:sz="0" w:space="0" w:color="auto"/>
        <w:left w:val="none" w:sz="0" w:space="0" w:color="auto"/>
        <w:bottom w:val="none" w:sz="0" w:space="0" w:color="auto"/>
        <w:right w:val="none" w:sz="0" w:space="0" w:color="auto"/>
      </w:divBdr>
    </w:div>
    <w:div w:id="1240016105">
      <w:marLeft w:val="0"/>
      <w:marRight w:val="0"/>
      <w:marTop w:val="0"/>
      <w:marBottom w:val="0"/>
      <w:divBdr>
        <w:top w:val="none" w:sz="0" w:space="0" w:color="auto"/>
        <w:left w:val="none" w:sz="0" w:space="0" w:color="auto"/>
        <w:bottom w:val="none" w:sz="0" w:space="0" w:color="auto"/>
        <w:right w:val="none" w:sz="0" w:space="0" w:color="auto"/>
      </w:divBdr>
      <w:divsChild>
        <w:div w:id="710499480">
          <w:marLeft w:val="0"/>
          <w:marRight w:val="0"/>
          <w:marTop w:val="0"/>
          <w:marBottom w:val="0"/>
          <w:divBdr>
            <w:top w:val="none" w:sz="0" w:space="0" w:color="auto"/>
            <w:left w:val="none" w:sz="0" w:space="0" w:color="auto"/>
            <w:bottom w:val="none" w:sz="0" w:space="0" w:color="auto"/>
            <w:right w:val="none" w:sz="0" w:space="0" w:color="auto"/>
          </w:divBdr>
        </w:div>
      </w:divsChild>
    </w:div>
    <w:div w:id="1282884462">
      <w:marLeft w:val="0"/>
      <w:marRight w:val="0"/>
      <w:marTop w:val="0"/>
      <w:marBottom w:val="0"/>
      <w:divBdr>
        <w:top w:val="none" w:sz="0" w:space="0" w:color="auto"/>
        <w:left w:val="none" w:sz="0" w:space="0" w:color="auto"/>
        <w:bottom w:val="none" w:sz="0" w:space="0" w:color="auto"/>
        <w:right w:val="none" w:sz="0" w:space="0" w:color="auto"/>
      </w:divBdr>
      <w:divsChild>
        <w:div w:id="1072001180">
          <w:marLeft w:val="0"/>
          <w:marRight w:val="0"/>
          <w:marTop w:val="0"/>
          <w:marBottom w:val="0"/>
          <w:divBdr>
            <w:top w:val="none" w:sz="0" w:space="0" w:color="auto"/>
            <w:left w:val="none" w:sz="0" w:space="0" w:color="auto"/>
            <w:bottom w:val="none" w:sz="0" w:space="0" w:color="auto"/>
            <w:right w:val="none" w:sz="0" w:space="0" w:color="auto"/>
          </w:divBdr>
        </w:div>
      </w:divsChild>
    </w:div>
    <w:div w:id="1336541271">
      <w:bodyDiv w:val="1"/>
      <w:marLeft w:val="0"/>
      <w:marRight w:val="0"/>
      <w:marTop w:val="0"/>
      <w:marBottom w:val="0"/>
      <w:divBdr>
        <w:top w:val="none" w:sz="0" w:space="0" w:color="auto"/>
        <w:left w:val="none" w:sz="0" w:space="0" w:color="auto"/>
        <w:bottom w:val="none" w:sz="0" w:space="0" w:color="auto"/>
        <w:right w:val="none" w:sz="0" w:space="0" w:color="auto"/>
      </w:divBdr>
    </w:div>
    <w:div w:id="1345669774">
      <w:marLeft w:val="0"/>
      <w:marRight w:val="0"/>
      <w:marTop w:val="0"/>
      <w:marBottom w:val="0"/>
      <w:divBdr>
        <w:top w:val="none" w:sz="0" w:space="0" w:color="auto"/>
        <w:left w:val="none" w:sz="0" w:space="0" w:color="auto"/>
        <w:bottom w:val="none" w:sz="0" w:space="0" w:color="auto"/>
        <w:right w:val="none" w:sz="0" w:space="0" w:color="auto"/>
      </w:divBdr>
      <w:divsChild>
        <w:div w:id="1794472924">
          <w:marLeft w:val="0"/>
          <w:marRight w:val="0"/>
          <w:marTop w:val="0"/>
          <w:marBottom w:val="0"/>
          <w:divBdr>
            <w:top w:val="none" w:sz="0" w:space="0" w:color="auto"/>
            <w:left w:val="none" w:sz="0" w:space="0" w:color="auto"/>
            <w:bottom w:val="none" w:sz="0" w:space="0" w:color="auto"/>
            <w:right w:val="none" w:sz="0" w:space="0" w:color="auto"/>
          </w:divBdr>
        </w:div>
      </w:divsChild>
    </w:div>
    <w:div w:id="1397703988">
      <w:bodyDiv w:val="1"/>
      <w:marLeft w:val="0"/>
      <w:marRight w:val="0"/>
      <w:marTop w:val="0"/>
      <w:marBottom w:val="0"/>
      <w:divBdr>
        <w:top w:val="none" w:sz="0" w:space="0" w:color="auto"/>
        <w:left w:val="none" w:sz="0" w:space="0" w:color="auto"/>
        <w:bottom w:val="none" w:sz="0" w:space="0" w:color="auto"/>
        <w:right w:val="none" w:sz="0" w:space="0" w:color="auto"/>
      </w:divBdr>
    </w:div>
    <w:div w:id="1412970478">
      <w:marLeft w:val="0"/>
      <w:marRight w:val="0"/>
      <w:marTop w:val="0"/>
      <w:marBottom w:val="0"/>
      <w:divBdr>
        <w:top w:val="none" w:sz="0" w:space="0" w:color="auto"/>
        <w:left w:val="none" w:sz="0" w:space="0" w:color="auto"/>
        <w:bottom w:val="none" w:sz="0" w:space="0" w:color="auto"/>
        <w:right w:val="none" w:sz="0" w:space="0" w:color="auto"/>
      </w:divBdr>
      <w:divsChild>
        <w:div w:id="130174650">
          <w:marLeft w:val="0"/>
          <w:marRight w:val="0"/>
          <w:marTop w:val="0"/>
          <w:marBottom w:val="0"/>
          <w:divBdr>
            <w:top w:val="none" w:sz="0" w:space="0" w:color="auto"/>
            <w:left w:val="none" w:sz="0" w:space="0" w:color="auto"/>
            <w:bottom w:val="none" w:sz="0" w:space="0" w:color="auto"/>
            <w:right w:val="none" w:sz="0" w:space="0" w:color="auto"/>
          </w:divBdr>
        </w:div>
      </w:divsChild>
    </w:div>
    <w:div w:id="1418139096">
      <w:bodyDiv w:val="1"/>
      <w:marLeft w:val="0"/>
      <w:marRight w:val="0"/>
      <w:marTop w:val="0"/>
      <w:marBottom w:val="0"/>
      <w:divBdr>
        <w:top w:val="none" w:sz="0" w:space="0" w:color="auto"/>
        <w:left w:val="none" w:sz="0" w:space="0" w:color="auto"/>
        <w:bottom w:val="none" w:sz="0" w:space="0" w:color="auto"/>
        <w:right w:val="none" w:sz="0" w:space="0" w:color="auto"/>
      </w:divBdr>
    </w:div>
    <w:div w:id="1451239859">
      <w:bodyDiv w:val="1"/>
      <w:marLeft w:val="0"/>
      <w:marRight w:val="0"/>
      <w:marTop w:val="0"/>
      <w:marBottom w:val="0"/>
      <w:divBdr>
        <w:top w:val="none" w:sz="0" w:space="0" w:color="auto"/>
        <w:left w:val="none" w:sz="0" w:space="0" w:color="auto"/>
        <w:bottom w:val="none" w:sz="0" w:space="0" w:color="auto"/>
        <w:right w:val="none" w:sz="0" w:space="0" w:color="auto"/>
      </w:divBdr>
    </w:div>
    <w:div w:id="1466041637">
      <w:marLeft w:val="0"/>
      <w:marRight w:val="0"/>
      <w:marTop w:val="0"/>
      <w:marBottom w:val="0"/>
      <w:divBdr>
        <w:top w:val="none" w:sz="0" w:space="0" w:color="auto"/>
        <w:left w:val="none" w:sz="0" w:space="0" w:color="auto"/>
        <w:bottom w:val="none" w:sz="0" w:space="0" w:color="auto"/>
        <w:right w:val="none" w:sz="0" w:space="0" w:color="auto"/>
      </w:divBdr>
    </w:div>
    <w:div w:id="1545293592">
      <w:bodyDiv w:val="1"/>
      <w:marLeft w:val="0"/>
      <w:marRight w:val="0"/>
      <w:marTop w:val="0"/>
      <w:marBottom w:val="0"/>
      <w:divBdr>
        <w:top w:val="none" w:sz="0" w:space="0" w:color="auto"/>
        <w:left w:val="none" w:sz="0" w:space="0" w:color="auto"/>
        <w:bottom w:val="none" w:sz="0" w:space="0" w:color="auto"/>
        <w:right w:val="none" w:sz="0" w:space="0" w:color="auto"/>
      </w:divBdr>
    </w:div>
    <w:div w:id="1582909672">
      <w:marLeft w:val="0"/>
      <w:marRight w:val="0"/>
      <w:marTop w:val="0"/>
      <w:marBottom w:val="0"/>
      <w:divBdr>
        <w:top w:val="none" w:sz="0" w:space="0" w:color="auto"/>
        <w:left w:val="none" w:sz="0" w:space="0" w:color="auto"/>
        <w:bottom w:val="none" w:sz="0" w:space="0" w:color="auto"/>
        <w:right w:val="none" w:sz="0" w:space="0" w:color="auto"/>
      </w:divBdr>
    </w:div>
    <w:div w:id="1585921166">
      <w:bodyDiv w:val="1"/>
      <w:marLeft w:val="0"/>
      <w:marRight w:val="0"/>
      <w:marTop w:val="0"/>
      <w:marBottom w:val="0"/>
      <w:divBdr>
        <w:top w:val="none" w:sz="0" w:space="0" w:color="auto"/>
        <w:left w:val="none" w:sz="0" w:space="0" w:color="auto"/>
        <w:bottom w:val="none" w:sz="0" w:space="0" w:color="auto"/>
        <w:right w:val="none" w:sz="0" w:space="0" w:color="auto"/>
      </w:divBdr>
    </w:div>
    <w:div w:id="1607619228">
      <w:marLeft w:val="0"/>
      <w:marRight w:val="0"/>
      <w:marTop w:val="0"/>
      <w:marBottom w:val="0"/>
      <w:divBdr>
        <w:top w:val="none" w:sz="0" w:space="0" w:color="auto"/>
        <w:left w:val="none" w:sz="0" w:space="0" w:color="auto"/>
        <w:bottom w:val="none" w:sz="0" w:space="0" w:color="auto"/>
        <w:right w:val="none" w:sz="0" w:space="0" w:color="auto"/>
      </w:divBdr>
    </w:div>
    <w:div w:id="1616643746">
      <w:bodyDiv w:val="1"/>
      <w:marLeft w:val="0"/>
      <w:marRight w:val="0"/>
      <w:marTop w:val="0"/>
      <w:marBottom w:val="0"/>
      <w:divBdr>
        <w:top w:val="none" w:sz="0" w:space="0" w:color="auto"/>
        <w:left w:val="none" w:sz="0" w:space="0" w:color="auto"/>
        <w:bottom w:val="none" w:sz="0" w:space="0" w:color="auto"/>
        <w:right w:val="none" w:sz="0" w:space="0" w:color="auto"/>
      </w:divBdr>
    </w:div>
    <w:div w:id="1652564708">
      <w:marLeft w:val="0"/>
      <w:marRight w:val="0"/>
      <w:marTop w:val="0"/>
      <w:marBottom w:val="0"/>
      <w:divBdr>
        <w:top w:val="none" w:sz="0" w:space="0" w:color="auto"/>
        <w:left w:val="none" w:sz="0" w:space="0" w:color="auto"/>
        <w:bottom w:val="none" w:sz="0" w:space="0" w:color="auto"/>
        <w:right w:val="none" w:sz="0" w:space="0" w:color="auto"/>
      </w:divBdr>
    </w:div>
    <w:div w:id="1681665494">
      <w:bodyDiv w:val="1"/>
      <w:marLeft w:val="0"/>
      <w:marRight w:val="0"/>
      <w:marTop w:val="0"/>
      <w:marBottom w:val="0"/>
      <w:divBdr>
        <w:top w:val="none" w:sz="0" w:space="0" w:color="auto"/>
        <w:left w:val="none" w:sz="0" w:space="0" w:color="auto"/>
        <w:bottom w:val="none" w:sz="0" w:space="0" w:color="auto"/>
        <w:right w:val="none" w:sz="0" w:space="0" w:color="auto"/>
      </w:divBdr>
    </w:div>
    <w:div w:id="1775898542">
      <w:marLeft w:val="0"/>
      <w:marRight w:val="0"/>
      <w:marTop w:val="0"/>
      <w:marBottom w:val="0"/>
      <w:divBdr>
        <w:top w:val="none" w:sz="0" w:space="0" w:color="auto"/>
        <w:left w:val="none" w:sz="0" w:space="0" w:color="auto"/>
        <w:bottom w:val="none" w:sz="0" w:space="0" w:color="auto"/>
        <w:right w:val="none" w:sz="0" w:space="0" w:color="auto"/>
      </w:divBdr>
      <w:divsChild>
        <w:div w:id="497696101">
          <w:marLeft w:val="0"/>
          <w:marRight w:val="0"/>
          <w:marTop w:val="0"/>
          <w:marBottom w:val="0"/>
          <w:divBdr>
            <w:top w:val="none" w:sz="0" w:space="0" w:color="auto"/>
            <w:left w:val="none" w:sz="0" w:space="0" w:color="auto"/>
            <w:bottom w:val="none" w:sz="0" w:space="0" w:color="auto"/>
            <w:right w:val="none" w:sz="0" w:space="0" w:color="auto"/>
          </w:divBdr>
        </w:div>
      </w:divsChild>
    </w:div>
    <w:div w:id="1896894076">
      <w:marLeft w:val="0"/>
      <w:marRight w:val="0"/>
      <w:marTop w:val="0"/>
      <w:marBottom w:val="0"/>
      <w:divBdr>
        <w:top w:val="none" w:sz="0" w:space="0" w:color="auto"/>
        <w:left w:val="none" w:sz="0" w:space="0" w:color="auto"/>
        <w:bottom w:val="none" w:sz="0" w:space="0" w:color="auto"/>
        <w:right w:val="none" w:sz="0" w:space="0" w:color="auto"/>
      </w:divBdr>
    </w:div>
    <w:div w:id="1898199909">
      <w:bodyDiv w:val="1"/>
      <w:marLeft w:val="0"/>
      <w:marRight w:val="0"/>
      <w:marTop w:val="0"/>
      <w:marBottom w:val="0"/>
      <w:divBdr>
        <w:top w:val="none" w:sz="0" w:space="0" w:color="auto"/>
        <w:left w:val="none" w:sz="0" w:space="0" w:color="auto"/>
        <w:bottom w:val="none" w:sz="0" w:space="0" w:color="auto"/>
        <w:right w:val="none" w:sz="0" w:space="0" w:color="auto"/>
      </w:divBdr>
    </w:div>
    <w:div w:id="1914928374">
      <w:marLeft w:val="0"/>
      <w:marRight w:val="0"/>
      <w:marTop w:val="0"/>
      <w:marBottom w:val="0"/>
      <w:divBdr>
        <w:top w:val="none" w:sz="0" w:space="0" w:color="auto"/>
        <w:left w:val="none" w:sz="0" w:space="0" w:color="auto"/>
        <w:bottom w:val="none" w:sz="0" w:space="0" w:color="auto"/>
        <w:right w:val="none" w:sz="0" w:space="0" w:color="auto"/>
      </w:divBdr>
    </w:div>
    <w:div w:id="1979069128">
      <w:marLeft w:val="0"/>
      <w:marRight w:val="0"/>
      <w:marTop w:val="0"/>
      <w:marBottom w:val="0"/>
      <w:divBdr>
        <w:top w:val="none" w:sz="0" w:space="0" w:color="auto"/>
        <w:left w:val="none" w:sz="0" w:space="0" w:color="auto"/>
        <w:bottom w:val="none" w:sz="0" w:space="0" w:color="auto"/>
        <w:right w:val="none" w:sz="0" w:space="0" w:color="auto"/>
      </w:divBdr>
    </w:div>
    <w:div w:id="1983341269">
      <w:marLeft w:val="0"/>
      <w:marRight w:val="0"/>
      <w:marTop w:val="0"/>
      <w:marBottom w:val="0"/>
      <w:divBdr>
        <w:top w:val="none" w:sz="0" w:space="0" w:color="auto"/>
        <w:left w:val="none" w:sz="0" w:space="0" w:color="auto"/>
        <w:bottom w:val="none" w:sz="0" w:space="0" w:color="auto"/>
        <w:right w:val="none" w:sz="0" w:space="0" w:color="auto"/>
      </w:divBdr>
    </w:div>
    <w:div w:id="1983541971">
      <w:marLeft w:val="0"/>
      <w:marRight w:val="0"/>
      <w:marTop w:val="0"/>
      <w:marBottom w:val="0"/>
      <w:divBdr>
        <w:top w:val="none" w:sz="0" w:space="0" w:color="auto"/>
        <w:left w:val="none" w:sz="0" w:space="0" w:color="auto"/>
        <w:bottom w:val="none" w:sz="0" w:space="0" w:color="auto"/>
        <w:right w:val="none" w:sz="0" w:space="0" w:color="auto"/>
      </w:divBdr>
    </w:div>
    <w:div w:id="2037195280">
      <w:bodyDiv w:val="1"/>
      <w:marLeft w:val="0"/>
      <w:marRight w:val="0"/>
      <w:marTop w:val="0"/>
      <w:marBottom w:val="0"/>
      <w:divBdr>
        <w:top w:val="none" w:sz="0" w:space="0" w:color="auto"/>
        <w:left w:val="none" w:sz="0" w:space="0" w:color="auto"/>
        <w:bottom w:val="none" w:sz="0" w:space="0" w:color="auto"/>
        <w:right w:val="none" w:sz="0" w:space="0" w:color="auto"/>
      </w:divBdr>
      <w:divsChild>
        <w:div w:id="1693728175">
          <w:marLeft w:val="0"/>
          <w:marRight w:val="0"/>
          <w:marTop w:val="0"/>
          <w:marBottom w:val="0"/>
          <w:divBdr>
            <w:top w:val="none" w:sz="0" w:space="0" w:color="auto"/>
            <w:left w:val="none" w:sz="0" w:space="0" w:color="auto"/>
            <w:bottom w:val="none" w:sz="0" w:space="0" w:color="auto"/>
            <w:right w:val="none" w:sz="0" w:space="0" w:color="auto"/>
          </w:divBdr>
        </w:div>
        <w:div w:id="437867983">
          <w:marLeft w:val="0"/>
          <w:marRight w:val="0"/>
          <w:marTop w:val="0"/>
          <w:marBottom w:val="0"/>
          <w:divBdr>
            <w:top w:val="none" w:sz="0" w:space="0" w:color="auto"/>
            <w:left w:val="none" w:sz="0" w:space="0" w:color="auto"/>
            <w:bottom w:val="none" w:sz="0" w:space="0" w:color="auto"/>
            <w:right w:val="none" w:sz="0" w:space="0" w:color="auto"/>
          </w:divBdr>
          <w:divsChild>
            <w:div w:id="2125879249">
              <w:marLeft w:val="0"/>
              <w:marRight w:val="0"/>
              <w:marTop w:val="0"/>
              <w:marBottom w:val="0"/>
              <w:divBdr>
                <w:top w:val="none" w:sz="0" w:space="0" w:color="auto"/>
                <w:left w:val="none" w:sz="0" w:space="0" w:color="auto"/>
                <w:bottom w:val="none" w:sz="0" w:space="0" w:color="auto"/>
                <w:right w:val="none" w:sz="0" w:space="0" w:color="auto"/>
              </w:divBdr>
            </w:div>
          </w:divsChild>
        </w:div>
        <w:div w:id="2030183046">
          <w:marLeft w:val="0"/>
          <w:marRight w:val="0"/>
          <w:marTop w:val="0"/>
          <w:marBottom w:val="0"/>
          <w:divBdr>
            <w:top w:val="none" w:sz="0" w:space="0" w:color="auto"/>
            <w:left w:val="none" w:sz="0" w:space="0" w:color="auto"/>
            <w:bottom w:val="none" w:sz="0" w:space="0" w:color="auto"/>
            <w:right w:val="none" w:sz="0" w:space="0" w:color="auto"/>
          </w:divBdr>
        </w:div>
      </w:divsChild>
    </w:div>
    <w:div w:id="2081053215">
      <w:marLeft w:val="0"/>
      <w:marRight w:val="0"/>
      <w:marTop w:val="0"/>
      <w:marBottom w:val="0"/>
      <w:divBdr>
        <w:top w:val="none" w:sz="0" w:space="0" w:color="auto"/>
        <w:left w:val="none" w:sz="0" w:space="0" w:color="auto"/>
        <w:bottom w:val="none" w:sz="0" w:space="0" w:color="auto"/>
        <w:right w:val="none" w:sz="0" w:space="0" w:color="auto"/>
      </w:divBdr>
    </w:div>
    <w:div w:id="2098554033">
      <w:bodyDiv w:val="1"/>
      <w:marLeft w:val="0"/>
      <w:marRight w:val="0"/>
      <w:marTop w:val="0"/>
      <w:marBottom w:val="0"/>
      <w:divBdr>
        <w:top w:val="none" w:sz="0" w:space="0" w:color="auto"/>
        <w:left w:val="none" w:sz="0" w:space="0" w:color="auto"/>
        <w:bottom w:val="none" w:sz="0" w:space="0" w:color="auto"/>
        <w:right w:val="none" w:sz="0" w:space="0" w:color="auto"/>
      </w:divBdr>
    </w:div>
    <w:div w:id="2118789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ciencedirect.com/science/article/pii/S1386653220301165/pdfft?md5=27bfec4020e3a992335d9c599ec0df7f&amp;pid=1-s2.0-S1386653220301165-main.pdf" TargetMode="External"/><Relationship Id="rId117" Type="http://schemas.openxmlformats.org/officeDocument/2006/relationships/hyperlink" Target="https://www.medrxiv.org/content/10.1101/2020.04.06.20055624v1.full.pdf" TargetMode="External"/><Relationship Id="rId21" Type="http://schemas.openxmlformats.org/officeDocument/2006/relationships/hyperlink" Target="https://www.sciencedirect.com/science/article/pii/S0048969720323275/pdfft?md5=729f0210972883e8f1ba940a39a0439d&amp;pid=1-s2.0-S0048969720323275-main.pdf" TargetMode="External"/><Relationship Id="rId42" Type="http://schemas.openxmlformats.org/officeDocument/2006/relationships/hyperlink" Target="https://link.springer.com/content/pdf/10.1007%2Fs10067-020-05073-9.pdf" TargetMode="External"/><Relationship Id="rId47" Type="http://schemas.openxmlformats.org/officeDocument/2006/relationships/hyperlink" Target="https://link.springer.com/content/pdf/10.1007%2Fs12015-020-09973-w.pdf" TargetMode="External"/><Relationship Id="rId63" Type="http://schemas.openxmlformats.org/officeDocument/2006/relationships/hyperlink" Target="https://www.ncbi.nlm.nih.gov/pmc/articles/PMC7144605/pdf/main.pdf" TargetMode="External"/><Relationship Id="rId68" Type="http://schemas.openxmlformats.org/officeDocument/2006/relationships/hyperlink" Target="https://www.ncbi.nlm.nih.gov/pmc/articles/PMC7161472/pdf/main.pdf" TargetMode="External"/><Relationship Id="rId84" Type="http://schemas.openxmlformats.org/officeDocument/2006/relationships/hyperlink" Target="https://onlinelibrary.wiley.com/doi/epdf/10.1002/jmv.25800" TargetMode="External"/><Relationship Id="rId89" Type="http://schemas.openxmlformats.org/officeDocument/2006/relationships/hyperlink" Target="https://onlinelibrary.wiley.com/doi/epdf/10.1002/jmv.25793" TargetMode="External"/><Relationship Id="rId112" Type="http://schemas.openxmlformats.org/officeDocument/2006/relationships/hyperlink" Target="https://www.medrxiv.org/content/10.1101/2020.04.05.20054544v1.full.pdf" TargetMode="External"/><Relationship Id="rId133" Type="http://schemas.openxmlformats.org/officeDocument/2006/relationships/hyperlink" Target="https://www.medrxiv.org/content/10.1101/2020.04.06.20054890v1.full.pdf" TargetMode="External"/><Relationship Id="rId138" Type="http://schemas.openxmlformats.org/officeDocument/2006/relationships/hyperlink" Target="https://www.medrxiv.org/content/10.1101/2020.04.09.20056242v1.full.pdf" TargetMode="External"/><Relationship Id="rId16" Type="http://schemas.openxmlformats.org/officeDocument/2006/relationships/hyperlink" Target="https://www.sciencedirect.com/science/article/pii/S1201971220302460/pdfft?md5=18d3120be1aa8155ceeadff0a420585d&amp;pid=1-s2.0-S1201971220302460-main.pdf" TargetMode="External"/><Relationship Id="rId107" Type="http://schemas.openxmlformats.org/officeDocument/2006/relationships/hyperlink" Target="https://onlinelibrary.wiley.com/doi/epdf/10.1002/ccd.28887" TargetMode="External"/><Relationship Id="rId11" Type="http://schemas.openxmlformats.org/officeDocument/2006/relationships/hyperlink" Target="https://www.sciencedirect.com/science/article/pii/S0163445320301183/pdfft?md5=b7e80d06b9718da74aae402a94804624&amp;pid=1-s2.0-S0163445320301183-main.pdf" TargetMode="External"/><Relationship Id="rId32" Type="http://schemas.openxmlformats.org/officeDocument/2006/relationships/hyperlink" Target="https://www.sciencedirect.com/science/article/pii/S1879729620301010/pdfft?md5=f612e3a5d5632c7111f7d30982169717&amp;pid=1-s2.0-S1879729620301010-main.pdf" TargetMode="External"/><Relationship Id="rId37" Type="http://schemas.openxmlformats.org/officeDocument/2006/relationships/hyperlink" Target="https://www.sciencedirect.com/science/article/pii/S2213716520300503/pdfft?md5=545b49cda971f2487604eb5bb8f3bf14&amp;pid=1-s2.0-S2213716520300503-main.pdf" TargetMode="External"/><Relationship Id="rId53" Type="http://schemas.openxmlformats.org/officeDocument/2006/relationships/hyperlink" Target="https://link.springer.com/content/pdf/10.1007%2Fs10140-020-01775-4.pdf" TargetMode="External"/><Relationship Id="rId58" Type="http://schemas.openxmlformats.org/officeDocument/2006/relationships/hyperlink" Target="https://link.springer.com/content/pdf/10.1007%2Fs12020-020-02294-5.pdf" TargetMode="External"/><Relationship Id="rId74" Type="http://schemas.openxmlformats.org/officeDocument/2006/relationships/hyperlink" Target="https://www.ncbi.nlm.nih.gov/pmc/articles/PMC7152886/pdf/main.pdf" TargetMode="External"/><Relationship Id="rId79" Type="http://schemas.openxmlformats.org/officeDocument/2006/relationships/hyperlink" Target="https://journals.sagepub.com/doi/pdf/10.1177/0001839220916401" TargetMode="External"/><Relationship Id="rId102" Type="http://schemas.openxmlformats.org/officeDocument/2006/relationships/hyperlink" Target="https://onlinelibrary.wiley.com/doi/pdf/10.1002/jia2.25489" TargetMode="External"/><Relationship Id="rId123" Type="http://schemas.openxmlformats.org/officeDocument/2006/relationships/hyperlink" Target="https://www.medrxiv.org/content/10.1101/2020.04.06.20056127v1.full.pdf" TargetMode="External"/><Relationship Id="rId128" Type="http://schemas.openxmlformats.org/officeDocument/2006/relationships/hyperlink" Target="https://www.medrxiv.org/content/10.1101/2020.04.06.20055475v1.full.pdf" TargetMode="External"/><Relationship Id="rId144" Type="http://schemas.openxmlformats.org/officeDocument/2006/relationships/hyperlink" Target="http://www.vista.gov.vn/UserPages/News/detail/tabid/73/newsid/20906/seo/20906/language/vi-VN/language/vi-VN/Default.aspx" TargetMode="External"/><Relationship Id="rId149" Type="http://schemas.openxmlformats.org/officeDocument/2006/relationships/hyperlink" Target="http://www.vista.gov.vn/UserPages/News/detail/tabid/73/newsid/20740/seo/20740/language/vi-VN/language/vi-VN/Default.aspx" TargetMode="External"/><Relationship Id="rId5" Type="http://schemas.openxmlformats.org/officeDocument/2006/relationships/image" Target="media/image1.jpeg"/><Relationship Id="rId90" Type="http://schemas.openxmlformats.org/officeDocument/2006/relationships/hyperlink" Target="https://onlinelibrary.wiley.com/doi/epdf/10.1002/jmv.25794" TargetMode="External"/><Relationship Id="rId95" Type="http://schemas.openxmlformats.org/officeDocument/2006/relationships/hyperlink" Target="https://onlinelibrary.wiley.com/doi/pdf/10.1002/ams2.509" TargetMode="External"/><Relationship Id="rId22" Type="http://schemas.openxmlformats.org/officeDocument/2006/relationships/hyperlink" Target="https://www.sciencedirect.com/science/article/pii/S2213048920300078/pdfft?md5=80dca4937f90e566123b0283bb9464c4&amp;pid=1-s2.0-S2213048920300078-main.pdf" TargetMode="External"/><Relationship Id="rId27" Type="http://schemas.openxmlformats.org/officeDocument/2006/relationships/hyperlink" Target="https://www.sciencedirect.com/science/article/pii/S2211383520305499/pdfft?md5=a073e7e65c284809ffe2886740bb5a55&amp;pid=1-s2.0-S2211383520305499-main.pdf" TargetMode="External"/><Relationship Id="rId43" Type="http://schemas.openxmlformats.org/officeDocument/2006/relationships/hyperlink" Target="https://link.springer.com/content/pdf/10.1007%2Fs11587-020-00506-8.pdf" TargetMode="External"/><Relationship Id="rId48" Type="http://schemas.openxmlformats.org/officeDocument/2006/relationships/hyperlink" Target="https://link.springer.com/content/pdf/10.1007%2Fs40256-020-00406-0.pdf" TargetMode="External"/><Relationship Id="rId64" Type="http://schemas.openxmlformats.org/officeDocument/2006/relationships/hyperlink" Target="https://www.ncbi.nlm.nih.gov/pmc/articles/PMC7156903/pdf/330_2020_Article_6827.pdf" TargetMode="External"/><Relationship Id="rId69" Type="http://schemas.openxmlformats.org/officeDocument/2006/relationships/hyperlink" Target="https://www.ncbi.nlm.nih.gov/pmc/articles/PMC7152748/pdf/zbc4780.pdf" TargetMode="External"/><Relationship Id="rId113" Type="http://schemas.openxmlformats.org/officeDocument/2006/relationships/hyperlink" Target="https://www.medrxiv.org/content/10.1101/2020.04.08.20058743v1.full.pdf" TargetMode="External"/><Relationship Id="rId118" Type="http://schemas.openxmlformats.org/officeDocument/2006/relationships/hyperlink" Target="https://www.medrxiv.org/content/10.1101/2020.04.09.20056341v1.full.pdf" TargetMode="External"/><Relationship Id="rId134" Type="http://schemas.openxmlformats.org/officeDocument/2006/relationships/hyperlink" Target="https://www.medrxiv.org/content/10.1101/2020.04.07.20056671v1.full.pdf" TargetMode="External"/><Relationship Id="rId139" Type="http://schemas.openxmlformats.org/officeDocument/2006/relationships/hyperlink" Target="https://www.medrxiv.org/content/10.1101/2020.04.06.20054825v1.full.pdf" TargetMode="External"/><Relationship Id="rId80" Type="http://schemas.openxmlformats.org/officeDocument/2006/relationships/hyperlink" Target="https://journals.sagepub.com/doi/pdf/10.1177/1357633X20916567" TargetMode="External"/><Relationship Id="rId85" Type="http://schemas.openxmlformats.org/officeDocument/2006/relationships/hyperlink" Target="https://onlinelibrary.wiley.com/doi/pdf/10.1111/hex.13055" TargetMode="External"/><Relationship Id="rId150" Type="http://schemas.openxmlformats.org/officeDocument/2006/relationships/hyperlink" Target="http://www.vista.gov.vn/UserPages/News/detail/tabid/73/newsid/20678/seo/20678/language/vi-VN/Default.aspx" TargetMode="External"/><Relationship Id="rId12" Type="http://schemas.openxmlformats.org/officeDocument/2006/relationships/hyperlink" Target="https://www.sciencedirect.com/science/article/pii/S0161475420301202/pdfft?md5=6fc3f513b4519c32d736795242ab3bf0&amp;pid=1-s2.0-S0161475420301202-main.pdf" TargetMode="External"/><Relationship Id="rId17" Type="http://schemas.openxmlformats.org/officeDocument/2006/relationships/hyperlink" Target="https://www.sciencedirect.com/science/article/pii/S0720048X20301856/pdfft?md5=2433c918ddae523487c6453e9c81424d&amp;pid=1-s2.0-S0720048X20301856-main.pdf" TargetMode="External"/><Relationship Id="rId25" Type="http://schemas.openxmlformats.org/officeDocument/2006/relationships/hyperlink" Target="https://www.sciencedirect.com/science/article/pii/S1473050220300793/pdfft?md5=dd66a14c14dbc4c8362221f23997fe52&amp;pid=1-s2.0-S1473050220300793-main.pdf" TargetMode="External"/><Relationship Id="rId33" Type="http://schemas.openxmlformats.org/officeDocument/2006/relationships/hyperlink" Target="https://www.sciencedirect.com/science/article/pii/S0048969720323512/pdfft?md5=09c91a240564fd614082fb1a18f18d65&amp;pid=1-s2.0-S0048969720323512-main.pdf" TargetMode="External"/><Relationship Id="rId38" Type="http://schemas.openxmlformats.org/officeDocument/2006/relationships/hyperlink" Target="https://link.springer.com/content/pdf/10.1007%2Fs13246-020-00865-4.pdf" TargetMode="External"/><Relationship Id="rId46" Type="http://schemas.openxmlformats.org/officeDocument/2006/relationships/hyperlink" Target="https://link.springer.com/content/pdf/10.1007%2Fs00270-020-02476-8.pdf" TargetMode="External"/><Relationship Id="rId59" Type="http://schemas.openxmlformats.org/officeDocument/2006/relationships/hyperlink" Target="https://link.springer.com/content/pdf/10.1007%2Fs00592-020-01522-8.pdf" TargetMode="External"/><Relationship Id="rId67" Type="http://schemas.openxmlformats.org/officeDocument/2006/relationships/hyperlink" Target="https://www.ncbi.nlm.nih.gov/pmc/articles/PMC7156795/pdf/11239_2020_Article_2107.pdf" TargetMode="External"/><Relationship Id="rId103" Type="http://schemas.openxmlformats.org/officeDocument/2006/relationships/hyperlink" Target="https://onlinelibrary.wiley.com/doi/epdf/10.1002/jmv.25787" TargetMode="External"/><Relationship Id="rId108" Type="http://schemas.openxmlformats.org/officeDocument/2006/relationships/hyperlink" Target="https://onlinelibrary.wiley.com/doi/pdf/10.1002/emp2.12064" TargetMode="External"/><Relationship Id="rId116" Type="http://schemas.openxmlformats.org/officeDocument/2006/relationships/hyperlink" Target="https://www.medrxiv.org/content/10.1101/2020.04.06.20055368v1.full.pdf" TargetMode="External"/><Relationship Id="rId124" Type="http://schemas.openxmlformats.org/officeDocument/2006/relationships/hyperlink" Target="https://www.medrxiv.org/content/10.1101/2020.04.08.20056986v1.full.pdf" TargetMode="External"/><Relationship Id="rId129" Type="http://schemas.openxmlformats.org/officeDocument/2006/relationships/hyperlink" Target="https://www.medrxiv.org/content/10.1101/2020.04.08.20055731v1.full.pdf" TargetMode="External"/><Relationship Id="rId137" Type="http://schemas.openxmlformats.org/officeDocument/2006/relationships/hyperlink" Target="https://www.medrxiv.org/content/10.1101/2020.04.07.20056390v1.full.pdf" TargetMode="External"/><Relationship Id="rId20" Type="http://schemas.openxmlformats.org/officeDocument/2006/relationships/hyperlink" Target="https://www.sciencedirect.com/science/article/pii/S2211383520305529/pdfft?md5=bef275b61dcf40e6fa56356ccb64cd33&amp;pid=1-s2.0-S2211383520305529-main.pdf" TargetMode="External"/><Relationship Id="rId41" Type="http://schemas.openxmlformats.org/officeDocument/2006/relationships/hyperlink" Target="https://link.springer.com/content/pdf/10.1007%2Fs12262-020-02173-3.pdf" TargetMode="External"/><Relationship Id="rId54" Type="http://schemas.openxmlformats.org/officeDocument/2006/relationships/hyperlink" Target="https://link.springer.com/content/pdf/10.1007%2Fs15010-020-01424-5.pdf" TargetMode="External"/><Relationship Id="rId62" Type="http://schemas.openxmlformats.org/officeDocument/2006/relationships/hyperlink" Target="https://www.ncbi.nlm.nih.gov/pmc/articles/PMC7152864/pdf/main.pdf" TargetMode="External"/><Relationship Id="rId70" Type="http://schemas.openxmlformats.org/officeDocument/2006/relationships/hyperlink" Target="https://www.ncbi.nlm.nih.gov/pmc/articles/PMC7158267/pdf/42532_2020_Article_48.pdf" TargetMode="External"/><Relationship Id="rId75" Type="http://schemas.openxmlformats.org/officeDocument/2006/relationships/hyperlink" Target="https://www.ncbi.nlm.nih.gov/pmc/articles/PMC7156896/pdf/13020_2020_Article_317.pdf" TargetMode="External"/><Relationship Id="rId83" Type="http://schemas.openxmlformats.org/officeDocument/2006/relationships/hyperlink" Target="https://journals.sagepub.com/doi/pdf/10.1177/1757177420911511" TargetMode="External"/><Relationship Id="rId88" Type="http://schemas.openxmlformats.org/officeDocument/2006/relationships/hyperlink" Target="https://onlinelibrary.wiley.com/doi/epdf/10.1002/ddr.21666" TargetMode="External"/><Relationship Id="rId91" Type="http://schemas.openxmlformats.org/officeDocument/2006/relationships/hyperlink" Target="https://onlinelibrary.wiley.com/doi/epdf/10.1002/jmv.25797" TargetMode="External"/><Relationship Id="rId96" Type="http://schemas.openxmlformats.org/officeDocument/2006/relationships/hyperlink" Target="https://onlinelibrary.wiley.com/doi/epdf/10.1111/xen.12591" TargetMode="External"/><Relationship Id="rId111" Type="http://schemas.openxmlformats.org/officeDocument/2006/relationships/hyperlink" Target="https://www.medrxiv.org/content/10.1101/2020.04.08.20057851v1.full.pdf" TargetMode="External"/><Relationship Id="rId132" Type="http://schemas.openxmlformats.org/officeDocument/2006/relationships/hyperlink" Target="https://www.medrxiv.org/content/10.1101/2020.04.09.20056291v1.full.pdf" TargetMode="External"/><Relationship Id="rId140" Type="http://schemas.openxmlformats.org/officeDocument/2006/relationships/hyperlink" Target="https://www.medrxiv.org/content/10.1101/2020.04.08.20056630v1.full.pdf" TargetMode="External"/><Relationship Id="rId145" Type="http://schemas.openxmlformats.org/officeDocument/2006/relationships/hyperlink" Target="http://www.vista.gov.vn/UserPages/News/detail/tabid/73/newsid/20873/seo/20873/language/vi-VN/language/vi-VN/Default.aspx" TargetMode="External"/><Relationship Id="rId1" Type="http://schemas.openxmlformats.org/officeDocument/2006/relationships/styles" Target="styles.xml"/><Relationship Id="rId6" Type="http://schemas.openxmlformats.org/officeDocument/2006/relationships/hyperlink" Target="https://www.sciencedirect.com/science/article/pii/S1386653220300871/pdfft?md5=3921fe2f068dbd0b545c5c009b981740&amp;pid=1-s2.0-S1386653220300871-main.pdf" TargetMode="External"/><Relationship Id="rId15" Type="http://schemas.openxmlformats.org/officeDocument/2006/relationships/hyperlink" Target="https://www.sciencedirect.com/science/article/pii/S0954611120301219/pdfft?md5=5023712d230c3ab6ea01506cc9ec1d24&amp;pid=1-s2.0-S0954611120301219-main.pdf" TargetMode="External"/><Relationship Id="rId23" Type="http://schemas.openxmlformats.org/officeDocument/2006/relationships/hyperlink" Target="https://www.sciencedirect.com/science/article/pii/S152166162030262X/pdfft?md5=2a94066dde0444ad293b85d1298b3b46&amp;pid=1-s2.0-S152166162030262X-main.pdf" TargetMode="External"/><Relationship Id="rId28" Type="http://schemas.openxmlformats.org/officeDocument/2006/relationships/hyperlink" Target="https://www.sciencedirect.com/science/article/pii/S0959804920301921/pdfft?md5=5ec74af82454a667c6231a636ebaac7e&amp;pid=1-s2.0-S0959804920301921-main.pdf" TargetMode="External"/><Relationship Id="rId36" Type="http://schemas.openxmlformats.org/officeDocument/2006/relationships/hyperlink" Target="https://www.sciencedirect.com/science/article/pii/S1477893920300909/pdfft?md5=01a810f7225558ff8378139cd08ca17a&amp;pid=1-s2.0-S1477893920300909-main.pdf" TargetMode="External"/><Relationship Id="rId49" Type="http://schemas.openxmlformats.org/officeDocument/2006/relationships/hyperlink" Target="https://link.springer.com/content/pdf/10.1007%2Fs00395-020-0791-5.pdf" TargetMode="External"/><Relationship Id="rId57" Type="http://schemas.openxmlformats.org/officeDocument/2006/relationships/hyperlink" Target="https://link.springer.com/content/pdf/10.1186%2Fs12979-020-00180-2.pdf" TargetMode="External"/><Relationship Id="rId106" Type="http://schemas.openxmlformats.org/officeDocument/2006/relationships/hyperlink" Target="https://onlinelibrary.wiley.com/doi/epdf/10.1111/ene.14227" TargetMode="External"/><Relationship Id="rId114" Type="http://schemas.openxmlformats.org/officeDocument/2006/relationships/hyperlink" Target="https://www.medrxiv.org/content/10.1101/2020.04.07.20056440v1.full.pdf" TargetMode="External"/><Relationship Id="rId119" Type="http://schemas.openxmlformats.org/officeDocument/2006/relationships/hyperlink" Target="https://www.medrxiv.org/content/10.1101/2020.04.08.20056598v1.full.pdf" TargetMode="External"/><Relationship Id="rId127" Type="http://schemas.openxmlformats.org/officeDocument/2006/relationships/hyperlink" Target="https://www.medrxiv.org/content/10.1101/2020.04.06.20055228v1.full.pdf" TargetMode="External"/><Relationship Id="rId10" Type="http://schemas.openxmlformats.org/officeDocument/2006/relationships/hyperlink" Target="https://www.sciencedirect.com/science/article/pii/S0720048X20301303/pdfft?md5=695d7e62b3c6919da17a97be5be868c4&amp;pid=1-s2.0-S0720048X20301303-main.pdf" TargetMode="External"/><Relationship Id="rId31" Type="http://schemas.openxmlformats.org/officeDocument/2006/relationships/hyperlink" Target="https://www.sciencedirect.com/science/article/pii/S0300957220301593/pdfft?md5=0d23af1aadf739eee86625ff0bdf930e&amp;pid=1-s2.0-S0300957220301593-main.pdf" TargetMode="External"/><Relationship Id="rId44" Type="http://schemas.openxmlformats.org/officeDocument/2006/relationships/hyperlink" Target="https://link.springer.com/content/pdf/10.1007%2Fs11684-020-0768-7.pdf" TargetMode="External"/><Relationship Id="rId52" Type="http://schemas.openxmlformats.org/officeDocument/2006/relationships/hyperlink" Target="https://link.springer.com/content/pdf/10.1007%2Fs12204-020-2168-1.pdf" TargetMode="External"/><Relationship Id="rId60" Type="http://schemas.openxmlformats.org/officeDocument/2006/relationships/hyperlink" Target="https://link.springer.com/content/pdf/10.1007%2Fs10096-020-03883-y.pdf" TargetMode="External"/><Relationship Id="rId65" Type="http://schemas.openxmlformats.org/officeDocument/2006/relationships/hyperlink" Target="https://www.ncbi.nlm.nih.gov/pmc/articles/PMC7151553/pdf/main.pdf" TargetMode="External"/><Relationship Id="rId73" Type="http://schemas.openxmlformats.org/officeDocument/2006/relationships/hyperlink" Target="https://www.ncbi.nlm.nih.gov/pmc/articles/PMC7152693/pdf/10096_2020_Article_3883.pdf" TargetMode="External"/><Relationship Id="rId78" Type="http://schemas.openxmlformats.org/officeDocument/2006/relationships/hyperlink" Target="https://journals.sagepub.com/doi/pdf/10.1177/2047487320918102" TargetMode="External"/><Relationship Id="rId81" Type="http://schemas.openxmlformats.org/officeDocument/2006/relationships/hyperlink" Target="https://journals.sagepub.com/doi/pdf/10.1177/0020731420916725" TargetMode="External"/><Relationship Id="rId86" Type="http://schemas.openxmlformats.org/officeDocument/2006/relationships/hyperlink" Target="https://theoncologist.onlinelibrary.wiley.com/doi/pdf/10.1634/theoncologist.2020-0221" TargetMode="External"/><Relationship Id="rId94" Type="http://schemas.openxmlformats.org/officeDocument/2006/relationships/hyperlink" Target="https://onlinelibrary.wiley.com/doi/epdf/10.1111/dth.13345" TargetMode="External"/><Relationship Id="rId99" Type="http://schemas.openxmlformats.org/officeDocument/2006/relationships/hyperlink" Target="https://onlinelibrary.wiley.com/doi/epdf/10.1111/anae.15049" TargetMode="External"/><Relationship Id="rId101" Type="http://schemas.openxmlformats.org/officeDocument/2006/relationships/hyperlink" Target="https://onlinelibrary.wiley.com/doi/epdf/10.1111/jth.14817" TargetMode="External"/><Relationship Id="rId122" Type="http://schemas.openxmlformats.org/officeDocument/2006/relationships/hyperlink" Target="https://www.medrxiv.org/content/10.1101/2020.04.08.20054023v1.full.pdf" TargetMode="External"/><Relationship Id="rId130" Type="http://schemas.openxmlformats.org/officeDocument/2006/relationships/hyperlink" Target="https://www.medrxiv.org/content/10.1101/2020.04.08.20056051v1.full.pdf" TargetMode="External"/><Relationship Id="rId135" Type="http://schemas.openxmlformats.org/officeDocument/2006/relationships/hyperlink" Target="https://www.medrxiv.org/content/10.1101/2020.04.06.20055657v1.full.pdf" TargetMode="External"/><Relationship Id="rId143" Type="http://schemas.openxmlformats.org/officeDocument/2006/relationships/hyperlink" Target="http://www.vista.gov.vn/UserPages/News/detail/tabid/73/newsid/20936/seo/20936/language/vi-VN/language/vi-VN/Default.aspx" TargetMode="External"/><Relationship Id="rId148" Type="http://schemas.openxmlformats.org/officeDocument/2006/relationships/hyperlink" Target="http://www.vista.gov.vn/UserPages/News/detail/tabid/73/newsid/20781/language/vi-VN/Default.aspx?seo=Cap-nhat-cac-cong-bo-moi-ve-COVID-19-den-ngay-05/3/2020&amp;language=vi-VN" TargetMode="External"/><Relationship Id="rId15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ciencedirect.com/science/article/pii/S152166162030259X/pdfft?md5=7f06f5ea9b8266f507d8a025727ba48f&amp;pid=1-s2.0-S152166162030259X-main.pdf" TargetMode="External"/><Relationship Id="rId13" Type="http://schemas.openxmlformats.org/officeDocument/2006/relationships/hyperlink" Target="https://www.sciencedirect.com/science/article/pii/S2052297520300342/pdfft?md5=f4dcf371d29cedd20858f5828d077d38&amp;pid=1-s2.0-S2052297520300342-main.pdf" TargetMode="External"/><Relationship Id="rId18" Type="http://schemas.openxmlformats.org/officeDocument/2006/relationships/hyperlink" Target="https://www.sciencedirect.com/science/article/pii/S1473050220300720/pdfft?md5=a675face185edbe6e455bfee34e4b72e&amp;pid=1-s2.0-S1473050220300720-main.pdf" TargetMode="External"/><Relationship Id="rId39" Type="http://schemas.openxmlformats.org/officeDocument/2006/relationships/hyperlink" Target="https://link.springer.com/content/pdf/10.1007%2Fs42399-020-00271-7.pdf" TargetMode="External"/><Relationship Id="rId109" Type="http://schemas.openxmlformats.org/officeDocument/2006/relationships/hyperlink" Target="https://onlinelibrary.wiley.com/doi/epdf/10.1111/jgh.15047" TargetMode="External"/><Relationship Id="rId34" Type="http://schemas.openxmlformats.org/officeDocument/2006/relationships/hyperlink" Target="https://www.sciencedirect.com/science/article/pii/S0140673620306000/pdfft?md5=83d80761df438e6688c17b7def269986&amp;pid=1-s2.0-S0140673620306000-main.pdf" TargetMode="External"/><Relationship Id="rId50" Type="http://schemas.openxmlformats.org/officeDocument/2006/relationships/hyperlink" Target="https://link.springer.com/content/pdf/10.1007%2Fs11684-020-0772-y.pdf" TargetMode="External"/><Relationship Id="rId55" Type="http://schemas.openxmlformats.org/officeDocument/2006/relationships/hyperlink" Target="https://link.springer.com/content/pdf/10.1007%2Fs12072-020-10043-z.pdf" TargetMode="External"/><Relationship Id="rId76" Type="http://schemas.openxmlformats.org/officeDocument/2006/relationships/hyperlink" Target="https://www.ncbi.nlm.nih.gov/pmc/articles/PMC7164109/pdf/FEB2-594-1127.pdf" TargetMode="External"/><Relationship Id="rId97" Type="http://schemas.openxmlformats.org/officeDocument/2006/relationships/hyperlink" Target="https://onlinelibrary.wiley.com/doi/epdf/10.1002/jmv.25779" TargetMode="External"/><Relationship Id="rId104" Type="http://schemas.openxmlformats.org/officeDocument/2006/relationships/hyperlink" Target="https://onlinelibrary.wiley.com/doi/epdf/10.1002/lary.28672" TargetMode="External"/><Relationship Id="rId120" Type="http://schemas.openxmlformats.org/officeDocument/2006/relationships/hyperlink" Target="https://www.medrxiv.org/content/10.1101/2020.04.09.20059006v1.full.pdf" TargetMode="External"/><Relationship Id="rId125" Type="http://schemas.openxmlformats.org/officeDocument/2006/relationships/hyperlink" Target="https://www.medrxiv.org/content/10.1101/2020.04.07.20056424v1.full.pdf" TargetMode="External"/><Relationship Id="rId141" Type="http://schemas.openxmlformats.org/officeDocument/2006/relationships/hyperlink" Target="https://www.medrxiv.org/content/10.1101/2020.04.07.20056812v1.full.pdf" TargetMode="External"/><Relationship Id="rId146" Type="http://schemas.openxmlformats.org/officeDocument/2006/relationships/hyperlink" Target="http://www.vista.gov.vn/UserPages/News/detail/tabid/73/newsid/20840/language/vi-VN/Default.aspx?seo=Cac-bai-nghien-cuu-moi-ve-COVID-19-tu-ngay-13-19/3/2020&amp;language=vi-VN" TargetMode="External"/><Relationship Id="rId7" Type="http://schemas.openxmlformats.org/officeDocument/2006/relationships/hyperlink" Target="https://www.sciencedirect.com/science/article/pii/S0378378220301973/pdfft?md5=a71e347783d7e06738e74067c6f5b88a&amp;pid=1-s2.0-S0378378220301973-main.pdf" TargetMode="External"/><Relationship Id="rId71" Type="http://schemas.openxmlformats.org/officeDocument/2006/relationships/hyperlink" Target="https://www.ncbi.nlm.nih.gov/pmc/articles/PMC7148440/" TargetMode="External"/><Relationship Id="rId92" Type="http://schemas.openxmlformats.org/officeDocument/2006/relationships/hyperlink" Target="https://onlinelibrary.wiley.com/doi/epdf/10.1111/aos.14438" TargetMode="External"/><Relationship Id="rId2" Type="http://schemas.microsoft.com/office/2007/relationships/stylesWithEffects" Target="stylesWithEffects.xml"/><Relationship Id="rId29" Type="http://schemas.openxmlformats.org/officeDocument/2006/relationships/hyperlink" Target="https://www.sciencedirect.com/science/article/pii/S0048969720319872/pdfft?md5=042ec247a98d3b885ce4cbba30102868&amp;pid=1-s2.0-S0048969720319872-main.pdf" TargetMode="External"/><Relationship Id="rId24" Type="http://schemas.openxmlformats.org/officeDocument/2006/relationships/hyperlink" Target="https://www.sciencedirect.com/science/article/pii/S0048969720323305/pdfft?md5=246afd525fd2dab933e44755e007a841&amp;pid=1-s2.0-S0048969720323305-main.pdf" TargetMode="External"/><Relationship Id="rId40" Type="http://schemas.openxmlformats.org/officeDocument/2006/relationships/hyperlink" Target="https://link.springer.com/content/pdf/10.1007%2Fs12603-020-1356-x.pdf" TargetMode="External"/><Relationship Id="rId45" Type="http://schemas.openxmlformats.org/officeDocument/2006/relationships/hyperlink" Target="https://link.springer.com/content/pdf/10.1007%2Fs12204-020-2169-0.pdf" TargetMode="External"/><Relationship Id="rId66" Type="http://schemas.openxmlformats.org/officeDocument/2006/relationships/hyperlink" Target="https://www.ncbi.nlm.nih.gov/pmc/articles/PMC7145936/pdf/10067_2020_Article_5073.pdf" TargetMode="External"/><Relationship Id="rId87" Type="http://schemas.openxmlformats.org/officeDocument/2006/relationships/hyperlink" Target="https://onlinelibrary.wiley.com/doi/epdf/10.1002/ccd.28888" TargetMode="External"/><Relationship Id="rId110" Type="http://schemas.openxmlformats.org/officeDocument/2006/relationships/hyperlink" Target="https://onlinelibrary.wiley.com/doi/epdf/10.1111/jgs.16445" TargetMode="External"/><Relationship Id="rId115" Type="http://schemas.openxmlformats.org/officeDocument/2006/relationships/hyperlink" Target="https://www.medrxiv.org/content/10.1101/2020.04.06.20055392v1.full.pdf" TargetMode="External"/><Relationship Id="rId131" Type="http://schemas.openxmlformats.org/officeDocument/2006/relationships/hyperlink" Target="https://www.medrxiv.org/content/10.1101/2020.04.06.20055384v1.full.pdf" TargetMode="External"/><Relationship Id="rId136" Type="http://schemas.openxmlformats.org/officeDocument/2006/relationships/hyperlink" Target="https://www.medrxiv.org/content/10.1101/2020.04.07.20056234v1.full.pdf" TargetMode="External"/><Relationship Id="rId61" Type="http://schemas.openxmlformats.org/officeDocument/2006/relationships/hyperlink" Target="https://www.ncbi.nlm.nih.gov/pmc/articles/PMC7157960/pdf/IMBY_A_1739001.pdf" TargetMode="External"/><Relationship Id="rId82" Type="http://schemas.openxmlformats.org/officeDocument/2006/relationships/hyperlink" Target="https://journals.sagepub.com/doi/pdf/10.1177/1534735420912811" TargetMode="External"/><Relationship Id="rId152" Type="http://schemas.openxmlformats.org/officeDocument/2006/relationships/theme" Target="theme/theme1.xml"/><Relationship Id="rId19" Type="http://schemas.openxmlformats.org/officeDocument/2006/relationships/hyperlink" Target="https://www.sciencedirect.com/science/article/pii/S1931312820302365/pdfft?md5=6fdcf12533f640eea9c5a61ba61dacc9&amp;pid=1-s2.0-S1931312820302365-main.pdf" TargetMode="External"/><Relationship Id="rId14" Type="http://schemas.openxmlformats.org/officeDocument/2006/relationships/hyperlink" Target="https://www.sciencedirect.com/science/article/pii/S0048969720323524/pdfft?md5=0eb3d13b06fd39dcdb204976060374fd&amp;pid=1-s2.0-S0048969720323524-main.pdf" TargetMode="External"/><Relationship Id="rId30" Type="http://schemas.openxmlformats.org/officeDocument/2006/relationships/hyperlink" Target="https://www.sciencedirect.com/science/article/pii/S0885392420302116/pdfft?md5=9b3fd8bfea4373a0e2345b8d8aa4a6ff&amp;pid=1-s2.0-S0885392420302116-main.pdf" TargetMode="External"/><Relationship Id="rId35" Type="http://schemas.openxmlformats.org/officeDocument/2006/relationships/hyperlink" Target="https://www.sciencedirect.com/science/article/pii/S2213260020301144/pdfft?md5=03f5cc6b5e657d70b559b0ad21896927&amp;pid=1-s2.0-S2213260020301144-main.pdf" TargetMode="External"/><Relationship Id="rId56" Type="http://schemas.openxmlformats.org/officeDocument/2006/relationships/hyperlink" Target="https://link.springer.com/content/pdf/10.1007%2Fs11357-020-00186-0.pdf" TargetMode="External"/><Relationship Id="rId77" Type="http://schemas.openxmlformats.org/officeDocument/2006/relationships/hyperlink" Target="https://www.ncbi.nlm.nih.gov/pmc/articles/PMC7158889/pdf/nn0c02439.pdf" TargetMode="External"/><Relationship Id="rId100" Type="http://schemas.openxmlformats.org/officeDocument/2006/relationships/hyperlink" Target="https://onlinelibrary.wiley.com/doi/epdf/10.1111/joim.13063" TargetMode="External"/><Relationship Id="rId105" Type="http://schemas.openxmlformats.org/officeDocument/2006/relationships/hyperlink" Target="https://obgyn.onlinelibrary.wiley.com/doi/epdf/10.1111/1471-0528.16231" TargetMode="External"/><Relationship Id="rId126" Type="http://schemas.openxmlformats.org/officeDocument/2006/relationships/hyperlink" Target="https://www.medrxiv.org/content/10.1101/2020.04.06.20055582v1.full.pdf" TargetMode="External"/><Relationship Id="rId147" Type="http://schemas.openxmlformats.org/officeDocument/2006/relationships/hyperlink" Target="http://www.vista.gov.vn/UserPages/News/detail/tabid/73/newsid/20804/language/vi-VN/Default.aspx?seo=Cac-bai-nghien-cuu-moi-ve-COVID-19-tu-ngay-06/3-den-ngay-12/3/2020&amp;language=vi-VN" TargetMode="External"/><Relationship Id="rId8" Type="http://schemas.openxmlformats.org/officeDocument/2006/relationships/hyperlink" Target="https://www.sciencedirect.com/science/article/pii/S0896841120300469/pdfft?md5=358304554fc81aef76a2a81fad78a467&amp;pid=1-s2.0-S0896841120300469-main.pdf" TargetMode="External"/><Relationship Id="rId51" Type="http://schemas.openxmlformats.org/officeDocument/2006/relationships/hyperlink" Target="https://link.springer.com/content/pdf/10.1007%2Fs00330-020-06854-1.pdf" TargetMode="External"/><Relationship Id="rId72" Type="http://schemas.openxmlformats.org/officeDocument/2006/relationships/hyperlink" Target="https://www.ncbi.nlm.nih.gov/pmc/articles/PMC7146654/pdf/main.pdf" TargetMode="External"/><Relationship Id="rId93" Type="http://schemas.openxmlformats.org/officeDocument/2006/relationships/hyperlink" Target="https://onlinelibrary.wiley.com/doi/epdf/10.1111/apt.15731" TargetMode="External"/><Relationship Id="rId98" Type="http://schemas.openxmlformats.org/officeDocument/2006/relationships/hyperlink" Target="https://onlinelibrary.wiley.com/doi/epdf/10.1002/jmv.25785" TargetMode="External"/><Relationship Id="rId121" Type="http://schemas.openxmlformats.org/officeDocument/2006/relationships/hyperlink" Target="https://www.medrxiv.org/content/10.1101/2020.04.06.20055616v1.full.pdf" TargetMode="External"/><Relationship Id="rId142" Type="http://schemas.openxmlformats.org/officeDocument/2006/relationships/hyperlink" Target="http://www.vista.gov.vn/UserPages/News/detail/tabid/73/newsid/20969/seo/20969/language/vi-VN/language/vi-VN/Default.aspx"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9248</Words>
  <Characters>52718</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win18</cp:lastModifiedBy>
  <cp:revision>2</cp:revision>
  <dcterms:created xsi:type="dcterms:W3CDTF">2020-04-24T10:02:00Z</dcterms:created>
  <dcterms:modified xsi:type="dcterms:W3CDTF">2020-04-24T10:02:00Z</dcterms:modified>
</cp:coreProperties>
</file>